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4" w:rsidRDefault="005F4644" w:rsidP="003D3CD5">
      <w:pPr>
        <w:pStyle w:val="a3"/>
        <w:spacing w:before="0" w:after="0" w:afterAutospacing="0"/>
        <w:jc w:val="both"/>
        <w:rPr>
          <w:rStyle w:val="a4"/>
          <w:color w:val="333333"/>
        </w:rPr>
      </w:pPr>
    </w:p>
    <w:p w:rsidR="00576B11" w:rsidRPr="00E17912" w:rsidRDefault="00576B11" w:rsidP="0057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576B11" w:rsidRDefault="00576B11" w:rsidP="00576B11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И НАУКИ КАРАЧАЕВО-ЧЕРКЕССКОЙ РЕСПУБЛИКИ</w:t>
      </w:r>
    </w:p>
    <w:p w:rsidR="00576B11" w:rsidRDefault="00576B11" w:rsidP="00576B11">
      <w:pPr>
        <w:spacing w:after="0" w:line="408" w:lineRule="exact"/>
        <w:ind w:left="120"/>
        <w:jc w:val="center"/>
      </w:pPr>
      <w:bookmarkStart w:id="0" w:name="c2e57544-b06e-4214-b0f2-f2dfb4114124"/>
      <w:r>
        <w:rPr>
          <w:rFonts w:ascii="Times New Roman" w:hAnsi="Times New Roman"/>
          <w:b/>
          <w:color w:val="000000"/>
          <w:sz w:val="28"/>
        </w:rPr>
        <w:t>УПРАВЛЕНИЕ ОБРАЗОВАНИЯ КАРАЧАЕВО -ЧЕРКЕССКОЙ РЕСПУБЛИКИ</w:t>
      </w:r>
      <w:bookmarkEnd w:id="0"/>
    </w:p>
    <w:p w:rsidR="00576B11" w:rsidRDefault="00576B11" w:rsidP="00576B11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"СОШ № 10" г. Черкесска"</w:t>
      </w:r>
    </w:p>
    <w:p w:rsidR="00576B11" w:rsidRDefault="00576B11" w:rsidP="00576B11">
      <w:pPr>
        <w:spacing w:after="0"/>
        <w:ind w:left="120"/>
      </w:pPr>
    </w:p>
    <w:p w:rsidR="00576B11" w:rsidRDefault="00576B11" w:rsidP="00576B11">
      <w:pPr>
        <w:spacing w:after="0"/>
        <w:ind w:left="120"/>
      </w:pPr>
    </w:p>
    <w:p w:rsidR="00576B11" w:rsidRDefault="00576B11" w:rsidP="00576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                </w:t>
      </w:r>
    </w:p>
    <w:p w:rsidR="005F4644" w:rsidRPr="005F4644" w:rsidRDefault="005F4644" w:rsidP="005F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F4644" w:rsidRPr="005F4644" w:rsidRDefault="005F4644" w:rsidP="005F46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5F4644" w:rsidRPr="005F4644" w:rsidRDefault="00576B11" w:rsidP="00576B11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  </w:t>
      </w:r>
      <w:r w:rsidR="005F4644" w:rsidRPr="005F46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5F4644" w:rsidRPr="00576B11" w:rsidRDefault="005F4644" w:rsidP="005F464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76B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учебного предмета «Обществознание» </w:t>
      </w:r>
      <w:r w:rsidR="00716EE9" w:rsidRPr="00576B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716EE9" w:rsidRPr="00576B11" w:rsidRDefault="005F4644" w:rsidP="005F464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76B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10</w:t>
      </w:r>
      <w:r w:rsidR="00474771" w:rsidRPr="00576B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-11</w:t>
      </w:r>
      <w:r w:rsidR="00716EE9" w:rsidRPr="00576B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</w:t>
      </w:r>
      <w:r w:rsidR="00474771" w:rsidRPr="00576B1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474771" w:rsidRPr="00576B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(</w:t>
      </w:r>
      <w:r w:rsidR="00716EE9" w:rsidRPr="00576B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углубленный уровень</w:t>
      </w:r>
      <w:r w:rsidR="00474771" w:rsidRPr="00576B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5F4644" w:rsidRPr="00576B11" w:rsidRDefault="005F4644" w:rsidP="005F464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576B1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5F4644" w:rsidRPr="005F4644" w:rsidRDefault="005F4644" w:rsidP="005F464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576B11" w:rsidRPr="00E17912" w:rsidRDefault="00576B11" w:rsidP="00576B11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Г.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ЧЕРКЕССК 2023- 2024</w:t>
      </w:r>
    </w:p>
    <w:p w:rsidR="005F4644" w:rsidRPr="005F4644" w:rsidRDefault="005F4644" w:rsidP="005F464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5F46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</w:p>
    <w:p w:rsidR="005F4644" w:rsidRDefault="005F4644" w:rsidP="003D3CD5">
      <w:pPr>
        <w:pStyle w:val="a3"/>
        <w:spacing w:before="0" w:after="0" w:afterAutospacing="0"/>
        <w:jc w:val="both"/>
        <w:rPr>
          <w:rStyle w:val="a4"/>
          <w:color w:val="333333"/>
        </w:rPr>
      </w:pPr>
    </w:p>
    <w:p w:rsidR="003D3CD5" w:rsidRDefault="005F4644" w:rsidP="003D3CD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 xml:space="preserve">                                                                                           </w:t>
      </w:r>
      <w:bookmarkStart w:id="1" w:name="_GoBack"/>
      <w:bookmarkEnd w:id="1"/>
      <w:r>
        <w:rPr>
          <w:rStyle w:val="a4"/>
          <w:color w:val="333333"/>
        </w:rPr>
        <w:t xml:space="preserve"> </w:t>
      </w:r>
      <w:r w:rsidR="003D3CD5">
        <w:rPr>
          <w:rStyle w:val="a4"/>
          <w:color w:val="333333"/>
        </w:rPr>
        <w:t>ПОЯСНИТЕЛЬНАЯ ЗАПИСКА</w:t>
      </w:r>
    </w:p>
    <w:p w:rsidR="003D3CD5" w:rsidRDefault="003D3CD5" w:rsidP="003D3CD5">
      <w:pPr>
        <w:pStyle w:val="a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</w:t>
      </w:r>
      <w:r w:rsidRPr="00474771">
        <w:rPr>
          <w:color w:val="333333"/>
          <w:sz w:val="28"/>
          <w:szCs w:val="28"/>
        </w:rPr>
        <w:lastRenderedPageBreak/>
        <w:t xml:space="preserve">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474771">
        <w:rPr>
          <w:color w:val="333333"/>
          <w:sz w:val="28"/>
          <w:szCs w:val="28"/>
        </w:rPr>
        <w:t>многодисциплинарности</w:t>
      </w:r>
      <w:proofErr w:type="spellEnd"/>
      <w:r w:rsidRPr="00474771">
        <w:rPr>
          <w:color w:val="333333"/>
          <w:sz w:val="28"/>
          <w:szCs w:val="28"/>
        </w:rPr>
        <w:t xml:space="preserve"> обществоведческого знания. Разделы курса отражают основы различных социальных наук.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474771">
        <w:rPr>
          <w:color w:val="333333"/>
          <w:sz w:val="28"/>
          <w:szCs w:val="28"/>
        </w:rPr>
        <w:t>учебно</w:t>
      </w:r>
      <w:r w:rsidRPr="00474771">
        <w:rPr>
          <w:color w:val="333333"/>
          <w:sz w:val="28"/>
          <w:szCs w:val="28"/>
        </w:rPr>
        <w:softHyphen/>
        <w:t>исследовательской</w:t>
      </w:r>
      <w:proofErr w:type="spellEnd"/>
      <w:r w:rsidRPr="00474771">
        <w:rPr>
          <w:color w:val="333333"/>
          <w:sz w:val="28"/>
          <w:szCs w:val="28"/>
        </w:rPr>
        <w:t xml:space="preserve"> деятельности, характерной для высшего образования.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Целями изучения учебного предмета «Обществознание» углублённого уровня являются:</w:t>
      </w:r>
    </w:p>
    <w:p w:rsidR="003D3CD5" w:rsidRPr="00474771" w:rsidRDefault="003D3CD5" w:rsidP="003D3CD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D3CD5" w:rsidRPr="00474771" w:rsidRDefault="003D3CD5" w:rsidP="003D3CD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 xml:space="preserve">развитие </w:t>
      </w:r>
      <w:proofErr w:type="spellStart"/>
      <w:r w:rsidRPr="00474771">
        <w:rPr>
          <w:color w:val="333333"/>
          <w:sz w:val="28"/>
          <w:szCs w:val="28"/>
        </w:rPr>
        <w:t>духовно</w:t>
      </w:r>
      <w:r w:rsidRPr="00474771">
        <w:rPr>
          <w:color w:val="333333"/>
          <w:sz w:val="28"/>
          <w:szCs w:val="28"/>
        </w:rPr>
        <w:softHyphen/>
        <w:t>нравственных</w:t>
      </w:r>
      <w:proofErr w:type="spellEnd"/>
      <w:r w:rsidRPr="00474771">
        <w:rPr>
          <w:color w:val="333333"/>
          <w:sz w:val="28"/>
          <w:szCs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3D3CD5" w:rsidRPr="00474771" w:rsidRDefault="003D3CD5" w:rsidP="003D3CD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3D3CD5" w:rsidRPr="00474771" w:rsidRDefault="003D3CD5" w:rsidP="003D3CD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3D3CD5" w:rsidRPr="00474771" w:rsidRDefault="003D3CD5" w:rsidP="003D3CD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 инструменты (способы) социального познания, ценностные ориентиры, элементы научной методологии;</w:t>
      </w:r>
    </w:p>
    <w:p w:rsidR="003D3CD5" w:rsidRPr="00474771" w:rsidRDefault="003D3CD5" w:rsidP="003D3CD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3D3CD5" w:rsidRPr="00474771" w:rsidRDefault="003D3CD5" w:rsidP="003D3CD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474771">
        <w:rPr>
          <w:color w:val="333333"/>
          <w:sz w:val="28"/>
          <w:szCs w:val="28"/>
        </w:rPr>
        <w:t>социально</w:t>
      </w:r>
      <w:r w:rsidRPr="00474771">
        <w:rPr>
          <w:color w:val="333333"/>
          <w:sz w:val="28"/>
          <w:szCs w:val="28"/>
        </w:rPr>
        <w:softHyphen/>
        <w:t>гуманитарной</w:t>
      </w:r>
      <w:proofErr w:type="spellEnd"/>
      <w:r w:rsidRPr="00474771">
        <w:rPr>
          <w:color w:val="333333"/>
          <w:sz w:val="28"/>
          <w:szCs w:val="28"/>
        </w:rPr>
        <w:t xml:space="preserve"> подготовки.</w:t>
      </w:r>
    </w:p>
    <w:p w:rsidR="003D3CD5" w:rsidRPr="00474771" w:rsidRDefault="003D3CD5" w:rsidP="003D3CD5">
      <w:pPr>
        <w:pStyle w:val="a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rStyle w:val="placeholder-mask"/>
          <w:color w:val="333333"/>
          <w:sz w:val="28"/>
          <w:szCs w:val="28"/>
        </w:rPr>
        <w:t>‌</w:t>
      </w:r>
      <w:r w:rsidRPr="00474771">
        <w:rPr>
          <w:rStyle w:val="placeholder"/>
          <w:color w:val="333333"/>
          <w:sz w:val="28"/>
          <w:szCs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474771">
        <w:rPr>
          <w:rStyle w:val="placeholder"/>
          <w:color w:val="333333"/>
          <w:sz w:val="28"/>
          <w:szCs w:val="28"/>
        </w:rPr>
        <w:t>).</w:t>
      </w:r>
      <w:r w:rsidRPr="00474771">
        <w:rPr>
          <w:rStyle w:val="placeholder-mask"/>
          <w:color w:val="333333"/>
          <w:sz w:val="28"/>
          <w:szCs w:val="28"/>
        </w:rPr>
        <w:t>‌</w:t>
      </w:r>
      <w:proofErr w:type="gramEnd"/>
    </w:p>
    <w:p w:rsidR="003D3CD5" w:rsidRPr="00474771" w:rsidRDefault="003D3CD5" w:rsidP="003D3CD5">
      <w:pPr>
        <w:pStyle w:val="a3"/>
        <w:spacing w:before="0" w:after="0" w:afterAutospacing="0"/>
        <w:jc w:val="both"/>
        <w:rPr>
          <w:color w:val="333333"/>
          <w:sz w:val="28"/>
          <w:szCs w:val="28"/>
        </w:rPr>
      </w:pPr>
      <w:r w:rsidRPr="00474771">
        <w:rPr>
          <w:rStyle w:val="a4"/>
          <w:color w:val="333333"/>
          <w:sz w:val="28"/>
          <w:szCs w:val="28"/>
        </w:rPr>
        <w:t>СОДЕРЖАНИЕ ОБУЧЕНИЯ</w:t>
      </w:r>
    </w:p>
    <w:p w:rsidR="003D3CD5" w:rsidRPr="00474771" w:rsidRDefault="003D3CD5" w:rsidP="003D3CD5">
      <w:pPr>
        <w:pStyle w:val="a3"/>
        <w:spacing w:before="0" w:after="0" w:afterAutospacing="0"/>
        <w:jc w:val="both"/>
        <w:rPr>
          <w:color w:val="333333"/>
          <w:sz w:val="28"/>
          <w:szCs w:val="28"/>
        </w:rPr>
      </w:pPr>
      <w:r w:rsidRPr="00474771">
        <w:rPr>
          <w:b/>
          <w:bCs/>
          <w:color w:val="333333"/>
          <w:sz w:val="28"/>
          <w:szCs w:val="28"/>
        </w:rPr>
        <w:br/>
      </w:r>
    </w:p>
    <w:p w:rsidR="003D3CD5" w:rsidRPr="00474771" w:rsidRDefault="003D3CD5" w:rsidP="003D3CD5">
      <w:pPr>
        <w:pStyle w:val="a3"/>
        <w:spacing w:before="0" w:after="0" w:afterAutospacing="0"/>
        <w:jc w:val="both"/>
        <w:rPr>
          <w:color w:val="333333"/>
          <w:sz w:val="28"/>
          <w:szCs w:val="28"/>
        </w:rPr>
      </w:pPr>
      <w:r w:rsidRPr="00474771">
        <w:rPr>
          <w:rStyle w:val="a4"/>
          <w:color w:val="333333"/>
          <w:sz w:val="28"/>
          <w:szCs w:val="28"/>
        </w:rPr>
        <w:lastRenderedPageBreak/>
        <w:t>10 КЛАСС</w:t>
      </w:r>
    </w:p>
    <w:p w:rsidR="003D3CD5" w:rsidRPr="00474771" w:rsidRDefault="003D3CD5" w:rsidP="003D3CD5">
      <w:pPr>
        <w:pStyle w:val="a3"/>
        <w:spacing w:before="0" w:after="0" w:afterAutospacing="0"/>
        <w:jc w:val="both"/>
        <w:rPr>
          <w:color w:val="333333"/>
          <w:sz w:val="28"/>
          <w:szCs w:val="28"/>
        </w:rPr>
      </w:pPr>
      <w:r w:rsidRPr="00474771">
        <w:rPr>
          <w:b/>
          <w:bCs/>
          <w:color w:val="333333"/>
          <w:sz w:val="28"/>
          <w:szCs w:val="28"/>
        </w:rPr>
        <w:br/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rStyle w:val="a4"/>
          <w:color w:val="333333"/>
          <w:sz w:val="28"/>
          <w:szCs w:val="28"/>
        </w:rPr>
        <w:t>Социальные науки и их особенности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Социальные науки и профессиональное самоопределение молодёжи.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rStyle w:val="a4"/>
          <w:color w:val="333333"/>
          <w:sz w:val="28"/>
          <w:szCs w:val="28"/>
        </w:rPr>
        <w:t>Введение в философию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XXI в.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474771">
        <w:rPr>
          <w:color w:val="333333"/>
          <w:sz w:val="28"/>
          <w:szCs w:val="28"/>
        </w:rPr>
        <w:t>проверяемость</w:t>
      </w:r>
      <w:proofErr w:type="spellEnd"/>
      <w:r w:rsidRPr="00474771">
        <w:rPr>
          <w:color w:val="333333"/>
          <w:sz w:val="28"/>
          <w:szCs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>Искусство, его виды и формы. Социальные функции искусства. Современное искусство. Художественная культура.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Наука как область духовной культуры. Роль науки в современном обществе. Социальные последствия научных открытий и ответственность учёного. Авторитет науки. Достижения российской науки на современном этапе.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Образование как институт сохранения и передачи культурного наследия.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Этические нормы как регулятор деятельности социальных институтов и нравственного поведения людей.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Особенности профессиональной деятельности по направлениям, связанным с философией.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rStyle w:val="a4"/>
          <w:color w:val="333333"/>
          <w:sz w:val="28"/>
          <w:szCs w:val="28"/>
        </w:rPr>
        <w:t>Введение в социальную психологию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Социальная психология в системе </w:t>
      </w:r>
      <w:proofErr w:type="spellStart"/>
      <w:r w:rsidRPr="00474771">
        <w:rPr>
          <w:color w:val="333333"/>
          <w:sz w:val="28"/>
          <w:szCs w:val="28"/>
        </w:rPr>
        <w:t>социально</w:t>
      </w:r>
      <w:r w:rsidRPr="00474771">
        <w:rPr>
          <w:color w:val="333333"/>
          <w:sz w:val="28"/>
          <w:szCs w:val="28"/>
        </w:rPr>
        <w:softHyphen/>
        <w:t>гуманитарного</w:t>
      </w:r>
      <w:proofErr w:type="spellEnd"/>
      <w:r w:rsidRPr="00474771">
        <w:rPr>
          <w:color w:val="333333"/>
          <w:sz w:val="28"/>
          <w:szCs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Теории социальных отношений. Основные типы социальных отношений.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Малые группы. Динамические процессы в малой группе.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 xml:space="preserve">Условные группы. </w:t>
      </w:r>
      <w:proofErr w:type="spellStart"/>
      <w:r w:rsidRPr="00474771">
        <w:rPr>
          <w:color w:val="333333"/>
          <w:sz w:val="28"/>
          <w:szCs w:val="28"/>
        </w:rPr>
        <w:t>Референтная</w:t>
      </w:r>
      <w:proofErr w:type="spellEnd"/>
      <w:r w:rsidRPr="00474771">
        <w:rPr>
          <w:color w:val="333333"/>
          <w:sz w:val="28"/>
          <w:szCs w:val="28"/>
        </w:rPr>
        <w:t xml:space="preserve"> группа. Интеграция в группах разного уровня развития.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Антисоциальные группы. Опасность криминальных групп. Агрессивное поведение.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Общение как объект </w:t>
      </w:r>
      <w:proofErr w:type="spellStart"/>
      <w:r w:rsidRPr="00474771">
        <w:rPr>
          <w:color w:val="333333"/>
          <w:sz w:val="28"/>
          <w:szCs w:val="28"/>
        </w:rPr>
        <w:t>социально</w:t>
      </w:r>
      <w:r w:rsidRPr="00474771">
        <w:rPr>
          <w:color w:val="333333"/>
          <w:sz w:val="28"/>
          <w:szCs w:val="28"/>
        </w:rPr>
        <w:softHyphen/>
        <w:t>психологических</w:t>
      </w:r>
      <w:proofErr w:type="spellEnd"/>
      <w:r w:rsidRPr="00474771">
        <w:rPr>
          <w:color w:val="333333"/>
          <w:sz w:val="28"/>
          <w:szCs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Теории конфликта. Межличностные конфликты и способы их разрешения.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Особенности профессиональной деятельности социального психолога. Психологическое образование.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rStyle w:val="a4"/>
          <w:color w:val="333333"/>
          <w:sz w:val="28"/>
          <w:szCs w:val="28"/>
        </w:rPr>
        <w:t>Введение в экономическую науку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474771">
        <w:rPr>
          <w:color w:val="333333"/>
          <w:sz w:val="28"/>
          <w:szCs w:val="28"/>
        </w:rPr>
        <w:t>Гиффена</w:t>
      </w:r>
      <w:proofErr w:type="spellEnd"/>
      <w:r w:rsidRPr="00474771">
        <w:rPr>
          <w:color w:val="333333"/>
          <w:sz w:val="28"/>
          <w:szCs w:val="28"/>
        </w:rPr>
        <w:t xml:space="preserve"> и эффект </w:t>
      </w:r>
      <w:proofErr w:type="spellStart"/>
      <w:r w:rsidRPr="00474771">
        <w:rPr>
          <w:color w:val="333333"/>
          <w:sz w:val="28"/>
          <w:szCs w:val="28"/>
        </w:rPr>
        <w:t>Веблена</w:t>
      </w:r>
      <w:proofErr w:type="spellEnd"/>
      <w:r w:rsidRPr="00474771">
        <w:rPr>
          <w:color w:val="333333"/>
          <w:sz w:val="28"/>
          <w:szCs w:val="28"/>
        </w:rPr>
        <w:t>. Рыночное равновесие, равновесная цена.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474771">
        <w:rPr>
          <w:color w:val="333333"/>
          <w:sz w:val="28"/>
          <w:szCs w:val="28"/>
        </w:rPr>
        <w:t>цифровизации</w:t>
      </w:r>
      <w:proofErr w:type="spellEnd"/>
      <w:r w:rsidRPr="00474771">
        <w:rPr>
          <w:color w:val="333333"/>
          <w:sz w:val="28"/>
          <w:szCs w:val="28"/>
        </w:rPr>
        <w:t xml:space="preserve"> экономики 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474771">
        <w:rPr>
          <w:color w:val="333333"/>
          <w:sz w:val="28"/>
          <w:szCs w:val="28"/>
        </w:rPr>
        <w:t>Организационно</w:t>
      </w:r>
      <w:r w:rsidRPr="00474771">
        <w:rPr>
          <w:color w:val="333333"/>
          <w:sz w:val="28"/>
          <w:szCs w:val="28"/>
        </w:rPr>
        <w:softHyphen/>
        <w:t>правовые</w:t>
      </w:r>
      <w:proofErr w:type="spellEnd"/>
      <w:r w:rsidRPr="00474771">
        <w:rPr>
          <w:color w:val="333333"/>
          <w:sz w:val="28"/>
          <w:szCs w:val="28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</w:t>
      </w:r>
      <w:r w:rsidRPr="00474771">
        <w:rPr>
          <w:color w:val="333333"/>
          <w:sz w:val="28"/>
          <w:szCs w:val="28"/>
        </w:rPr>
        <w:lastRenderedPageBreak/>
        <w:t xml:space="preserve">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474771">
        <w:rPr>
          <w:color w:val="333333"/>
          <w:sz w:val="28"/>
          <w:szCs w:val="28"/>
        </w:rPr>
        <w:t>импортозамещения</w:t>
      </w:r>
      <w:proofErr w:type="spellEnd"/>
      <w:r w:rsidRPr="00474771">
        <w:rPr>
          <w:color w:val="333333"/>
          <w:sz w:val="28"/>
          <w:szCs w:val="28"/>
        </w:rPr>
        <w:t xml:space="preserve"> 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474771">
        <w:rPr>
          <w:color w:val="333333"/>
          <w:sz w:val="28"/>
          <w:szCs w:val="28"/>
        </w:rPr>
        <w:t>Денежно</w:t>
      </w:r>
      <w:r w:rsidRPr="00474771">
        <w:rPr>
          <w:color w:val="333333"/>
          <w:sz w:val="28"/>
          <w:szCs w:val="28"/>
        </w:rPr>
        <w:softHyphen/>
        <w:t>кредитная</w:t>
      </w:r>
      <w:proofErr w:type="spellEnd"/>
      <w:r w:rsidRPr="00474771">
        <w:rPr>
          <w:color w:val="333333"/>
          <w:sz w:val="28"/>
          <w:szCs w:val="28"/>
        </w:rPr>
        <w:t xml:space="preserve"> политика Банка России. Инфляция: причины, виды, </w:t>
      </w:r>
      <w:proofErr w:type="spellStart"/>
      <w:r w:rsidRPr="00474771">
        <w:rPr>
          <w:color w:val="333333"/>
          <w:sz w:val="28"/>
          <w:szCs w:val="28"/>
        </w:rPr>
        <w:t>социально</w:t>
      </w:r>
      <w:r w:rsidRPr="00474771">
        <w:rPr>
          <w:color w:val="333333"/>
          <w:sz w:val="28"/>
          <w:szCs w:val="28"/>
        </w:rPr>
        <w:softHyphen/>
        <w:t>экономические</w:t>
      </w:r>
      <w:proofErr w:type="spellEnd"/>
      <w:r w:rsidRPr="00474771">
        <w:rPr>
          <w:color w:val="333333"/>
          <w:sz w:val="28"/>
          <w:szCs w:val="28"/>
        </w:rPr>
        <w:t xml:space="preserve"> последствия. Антиинфляционная политика 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474771">
        <w:rPr>
          <w:color w:val="333333"/>
          <w:sz w:val="28"/>
          <w:szCs w:val="28"/>
        </w:rPr>
        <w:t>Исключаемость</w:t>
      </w:r>
      <w:proofErr w:type="spellEnd"/>
      <w:r w:rsidRPr="00474771">
        <w:rPr>
          <w:color w:val="333333"/>
          <w:sz w:val="28"/>
          <w:szCs w:val="28"/>
        </w:rPr>
        <w:t xml:space="preserve"> и </w:t>
      </w:r>
      <w:proofErr w:type="spellStart"/>
      <w:r w:rsidRPr="00474771">
        <w:rPr>
          <w:color w:val="333333"/>
          <w:sz w:val="28"/>
          <w:szCs w:val="28"/>
        </w:rPr>
        <w:t>конкурентность</w:t>
      </w:r>
      <w:proofErr w:type="spellEnd"/>
      <w:r w:rsidRPr="00474771">
        <w:rPr>
          <w:color w:val="333333"/>
          <w:sz w:val="28"/>
          <w:szCs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3D3CD5" w:rsidRPr="00474771" w:rsidRDefault="003D3CD5" w:rsidP="003D3CD5">
      <w:pPr>
        <w:pStyle w:val="a3"/>
        <w:spacing w:before="0" w:after="0" w:afterAutospacing="0"/>
        <w:jc w:val="both"/>
        <w:rPr>
          <w:color w:val="333333"/>
          <w:sz w:val="28"/>
          <w:szCs w:val="28"/>
        </w:rPr>
      </w:pPr>
      <w:r w:rsidRPr="00474771">
        <w:rPr>
          <w:b/>
          <w:bCs/>
          <w:color w:val="333333"/>
          <w:sz w:val="28"/>
          <w:szCs w:val="28"/>
        </w:rPr>
        <w:br/>
      </w:r>
    </w:p>
    <w:p w:rsidR="00DB08BF" w:rsidRDefault="00DB08BF" w:rsidP="003D3CD5">
      <w:pPr>
        <w:pStyle w:val="a3"/>
        <w:spacing w:before="0" w:after="0" w:afterAutospacing="0"/>
        <w:jc w:val="both"/>
        <w:rPr>
          <w:rStyle w:val="a4"/>
          <w:color w:val="333333"/>
          <w:sz w:val="28"/>
          <w:szCs w:val="28"/>
        </w:rPr>
      </w:pPr>
    </w:p>
    <w:p w:rsidR="003D3CD5" w:rsidRPr="00474771" w:rsidRDefault="00DB08BF" w:rsidP="003D3CD5">
      <w:pPr>
        <w:pStyle w:val="a3"/>
        <w:spacing w:before="0" w:after="0" w:afterAutospacing="0"/>
        <w:jc w:val="both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</w:rPr>
        <w:t xml:space="preserve">                          </w:t>
      </w:r>
      <w:r w:rsidR="003D3CD5" w:rsidRPr="00474771">
        <w:rPr>
          <w:rStyle w:val="a4"/>
          <w:color w:val="333333"/>
          <w:sz w:val="28"/>
          <w:szCs w:val="28"/>
        </w:rPr>
        <w:t>11 КЛАСС</w:t>
      </w:r>
    </w:p>
    <w:p w:rsidR="003D3CD5" w:rsidRPr="00474771" w:rsidRDefault="003D3CD5" w:rsidP="003D3CD5">
      <w:pPr>
        <w:pStyle w:val="a3"/>
        <w:spacing w:before="0" w:after="0" w:afterAutospacing="0"/>
        <w:jc w:val="both"/>
        <w:rPr>
          <w:color w:val="333333"/>
          <w:sz w:val="28"/>
          <w:szCs w:val="28"/>
        </w:rPr>
      </w:pPr>
      <w:r w:rsidRPr="00474771">
        <w:rPr>
          <w:b/>
          <w:bCs/>
          <w:color w:val="333333"/>
          <w:sz w:val="28"/>
          <w:szCs w:val="28"/>
        </w:rPr>
        <w:br/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rStyle w:val="a4"/>
          <w:color w:val="333333"/>
          <w:sz w:val="28"/>
          <w:szCs w:val="28"/>
        </w:rPr>
        <w:t>Введение в социологию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474771">
        <w:rPr>
          <w:color w:val="333333"/>
          <w:sz w:val="28"/>
          <w:szCs w:val="28"/>
        </w:rPr>
        <w:t>Статусно</w:t>
      </w:r>
      <w:proofErr w:type="spellEnd"/>
      <w:r w:rsidRPr="00474771">
        <w:rPr>
          <w:color w:val="333333"/>
          <w:sz w:val="28"/>
          <w:szCs w:val="28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474771">
        <w:rPr>
          <w:color w:val="333333"/>
          <w:sz w:val="28"/>
          <w:szCs w:val="28"/>
        </w:rPr>
        <w:t>девиантное</w:t>
      </w:r>
      <w:proofErr w:type="spellEnd"/>
      <w:r w:rsidRPr="00474771">
        <w:rPr>
          <w:color w:val="333333"/>
          <w:sz w:val="28"/>
          <w:szCs w:val="28"/>
        </w:rPr>
        <w:t xml:space="preserve"> поведение: последствия для общества.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Особенности профессиональной деятельности социолога. Социологическое образование.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rStyle w:val="a4"/>
          <w:color w:val="333333"/>
          <w:sz w:val="28"/>
          <w:szCs w:val="28"/>
        </w:rPr>
        <w:lastRenderedPageBreak/>
        <w:t>Введение в политологию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Политология в системе общественных наук, её структура, функции и методы.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474771">
        <w:rPr>
          <w:color w:val="333333"/>
          <w:sz w:val="28"/>
          <w:szCs w:val="28"/>
        </w:rPr>
        <w:t>Государственно</w:t>
      </w:r>
      <w:r w:rsidRPr="00474771">
        <w:rPr>
          <w:color w:val="333333"/>
          <w:sz w:val="28"/>
          <w:szCs w:val="28"/>
        </w:rPr>
        <w:softHyphen/>
        <w:t>территориальное</w:t>
      </w:r>
      <w:proofErr w:type="spellEnd"/>
      <w:r w:rsidRPr="00474771">
        <w:rPr>
          <w:color w:val="333333"/>
          <w:sz w:val="28"/>
          <w:szCs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Институты государственной власти. Институт главы государства.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Институт исполнительной власти.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Институты судопроизводства и охраны правопорядка.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Институт государственного управления. Основные </w:t>
      </w:r>
      <w:proofErr w:type="spellStart"/>
      <w:r w:rsidRPr="00474771">
        <w:rPr>
          <w:color w:val="333333"/>
          <w:sz w:val="28"/>
          <w:szCs w:val="28"/>
        </w:rPr>
        <w:t>функциии</w:t>
      </w:r>
      <w:proofErr w:type="spellEnd"/>
      <w:r w:rsidRPr="00474771">
        <w:rPr>
          <w:color w:val="333333"/>
          <w:sz w:val="28"/>
          <w:szCs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Политологическое образование.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rStyle w:val="a4"/>
          <w:color w:val="333333"/>
          <w:sz w:val="28"/>
          <w:szCs w:val="28"/>
        </w:rPr>
        <w:t>Введение в правоведение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>Юридическая наука. Этапы и основные направления развития юридической науки.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474771">
        <w:rPr>
          <w:color w:val="333333"/>
          <w:sz w:val="28"/>
          <w:szCs w:val="28"/>
        </w:rPr>
        <w:t>Право</w:t>
      </w:r>
      <w:proofErr w:type="gramEnd"/>
      <w:r w:rsidRPr="00474771">
        <w:rPr>
          <w:color w:val="333333"/>
          <w:sz w:val="28"/>
          <w:szCs w:val="28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Правотворчество и законотворчество. Законодательный процесс.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Правосознание, правовая культура, правовое воспитание.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Понятие и признаки правоотношений. Субъекты правоотношений, их виды. Правоспособность</w:t>
      </w:r>
      <w:r w:rsidRPr="00474771">
        <w:rPr>
          <w:color w:val="333333"/>
          <w:sz w:val="28"/>
          <w:szCs w:val="28"/>
        </w:rPr>
        <w:br/>
        <w:t>и дееспособность. Реализация и применение права, правоприменительные акты. Толкование права.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474771">
        <w:rPr>
          <w:color w:val="333333"/>
          <w:sz w:val="28"/>
          <w:szCs w:val="28"/>
        </w:rPr>
        <w:t>политико</w:t>
      </w:r>
      <w:r w:rsidRPr="00474771">
        <w:rPr>
          <w:color w:val="333333"/>
          <w:sz w:val="28"/>
          <w:szCs w:val="28"/>
        </w:rPr>
        <w:softHyphen/>
        <w:t>правовой</w:t>
      </w:r>
      <w:proofErr w:type="spellEnd"/>
      <w:r w:rsidRPr="00474771">
        <w:rPr>
          <w:color w:val="333333"/>
          <w:sz w:val="28"/>
          <w:szCs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 xml:space="preserve">Россия – федеративное государство. </w:t>
      </w:r>
      <w:proofErr w:type="spellStart"/>
      <w:r w:rsidRPr="00474771">
        <w:rPr>
          <w:color w:val="333333"/>
          <w:sz w:val="28"/>
          <w:szCs w:val="28"/>
        </w:rPr>
        <w:t>Конституционно</w:t>
      </w:r>
      <w:r w:rsidRPr="00474771">
        <w:rPr>
          <w:color w:val="333333"/>
          <w:sz w:val="28"/>
          <w:szCs w:val="28"/>
        </w:rPr>
        <w:softHyphen/>
        <w:t>правовой</w:t>
      </w:r>
      <w:proofErr w:type="spellEnd"/>
      <w:r w:rsidRPr="00474771">
        <w:rPr>
          <w:color w:val="333333"/>
          <w:sz w:val="28"/>
          <w:szCs w:val="28"/>
        </w:rPr>
        <w:t xml:space="preserve"> статус субъектов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 xml:space="preserve">Гражданское право. Источники гражданского права. </w:t>
      </w:r>
      <w:proofErr w:type="spellStart"/>
      <w:r w:rsidRPr="00474771">
        <w:rPr>
          <w:color w:val="333333"/>
          <w:sz w:val="28"/>
          <w:szCs w:val="28"/>
        </w:rPr>
        <w:t>Гражданско</w:t>
      </w:r>
      <w:r w:rsidRPr="00474771">
        <w:rPr>
          <w:color w:val="333333"/>
          <w:sz w:val="28"/>
          <w:szCs w:val="28"/>
        </w:rPr>
        <w:softHyphen/>
        <w:t>правовые</w:t>
      </w:r>
      <w:proofErr w:type="spellEnd"/>
      <w:r w:rsidRPr="00474771">
        <w:rPr>
          <w:color w:val="333333"/>
          <w:sz w:val="28"/>
          <w:szCs w:val="28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474771">
        <w:rPr>
          <w:color w:val="333333"/>
          <w:sz w:val="28"/>
          <w:szCs w:val="28"/>
        </w:rPr>
        <w:t>Гражданско</w:t>
      </w:r>
      <w:r w:rsidRPr="00474771">
        <w:rPr>
          <w:color w:val="333333"/>
          <w:sz w:val="28"/>
          <w:szCs w:val="28"/>
        </w:rPr>
        <w:softHyphen/>
        <w:t>правовой</w:t>
      </w:r>
      <w:proofErr w:type="spellEnd"/>
      <w:r w:rsidRPr="00474771">
        <w:rPr>
          <w:color w:val="333333"/>
          <w:sz w:val="28"/>
          <w:szCs w:val="28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474771">
        <w:rPr>
          <w:color w:val="333333"/>
          <w:sz w:val="28"/>
          <w:szCs w:val="28"/>
        </w:rPr>
        <w:t>Гражданско</w:t>
      </w:r>
      <w:r w:rsidRPr="00474771">
        <w:rPr>
          <w:color w:val="333333"/>
          <w:sz w:val="28"/>
          <w:szCs w:val="28"/>
        </w:rPr>
        <w:softHyphen/>
        <w:t>правовая</w:t>
      </w:r>
      <w:proofErr w:type="spellEnd"/>
      <w:r w:rsidRPr="00474771">
        <w:rPr>
          <w:color w:val="333333"/>
          <w:sz w:val="28"/>
          <w:szCs w:val="28"/>
        </w:rPr>
        <w:t xml:space="preserve"> ответственность.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Финансовое право. Правовое регулирование банковской деятельности. Права и обязанности потребителей финансовых услуг.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lastRenderedPageBreak/>
        <w:t>Арбитражный процесс. Административный процесс.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3D3CD5" w:rsidRPr="00474771" w:rsidRDefault="003D3CD5" w:rsidP="003D3CD5">
      <w:pPr>
        <w:pStyle w:val="a3"/>
        <w:spacing w:before="0" w:after="0" w:afterAutospacing="0"/>
        <w:ind w:firstLine="567"/>
        <w:jc w:val="both"/>
        <w:rPr>
          <w:color w:val="333333"/>
          <w:sz w:val="28"/>
          <w:szCs w:val="28"/>
        </w:rPr>
      </w:pPr>
      <w:r w:rsidRPr="00474771">
        <w:rPr>
          <w:color w:val="333333"/>
          <w:sz w:val="28"/>
          <w:szCs w:val="28"/>
        </w:rPr>
        <w:t>Юридическое образование. Профессиональная деятельность юриста. Основные виды юридических профессий.</w:t>
      </w:r>
    </w:p>
    <w:p w:rsidR="003D3CD5" w:rsidRPr="00474771" w:rsidRDefault="003D3CD5" w:rsidP="003D3C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D3CD5" w:rsidRPr="00474771" w:rsidRDefault="003D3CD5" w:rsidP="003D3C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477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</w:p>
    <w:p w:rsidR="003D3CD5" w:rsidRPr="00474771" w:rsidRDefault="003D3CD5" w:rsidP="003D3C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D3CD5" w:rsidRPr="00474771" w:rsidRDefault="003D3CD5" w:rsidP="003D3C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7477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5"/>
        <w:gridCol w:w="5843"/>
        <w:gridCol w:w="751"/>
        <w:gridCol w:w="2034"/>
        <w:gridCol w:w="2100"/>
        <w:gridCol w:w="3754"/>
      </w:tblGrid>
      <w:tr w:rsidR="003D3CD5" w:rsidRPr="00474771" w:rsidTr="003D3CD5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3D3CD5" w:rsidRPr="00474771" w:rsidTr="003D3CD5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6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1.</w:t>
            </w: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7477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Социальные науки и их особенности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6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Добавить строку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2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gridSpan w:val="3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6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2.</w:t>
            </w: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7477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Введение в философию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Общественный прогресс. Процессы глобализации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Сущность человека. Духовное и материальное в человеке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Сознание. Массовое сознание и его особенности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Деятельность как способ существования людей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Теория познания. Истина и её критерии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Научное знание и его характерные черты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Духовная жизнь человека и общества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Этика и этические нормы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2.12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6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Добавить строку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2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0" w:type="auto"/>
            <w:gridSpan w:val="3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6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3.</w:t>
            </w: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7477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Введение в социальную психологию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Социальная психология как наука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Общество и личность в социальной психологии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Социальная психология групп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Общение и социальное взаимодействие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6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Добавить строку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2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6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Раздел 4.</w:t>
            </w: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 xml:space="preserve"> </w:t>
            </w:r>
            <w:r w:rsidRPr="00474771">
              <w:rPr>
                <w:rFonts w:ascii="inherit" w:eastAsia="Times New Roman" w:hAnsi="inherit" w:cs="Times New Roman"/>
                <w:b/>
                <w:bCs/>
                <w:sz w:val="28"/>
                <w:szCs w:val="28"/>
                <w:lang w:eastAsia="ru-RU"/>
              </w:rPr>
              <w:t>Введение в экономическую науку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Экономика как наука и сфера деятельности человека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Экономическая деятельность и её субъекты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Институт рынка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Рынки и ресурсы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Институт предпринимательства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Фирмы в экономике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Финансовые институты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4.8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Государство в экономике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Основные макроэкономические показатели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Международная экономика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4.11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4.12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6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Добавить строку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2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0" w:type="auto"/>
            <w:gridSpan w:val="3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6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Добавить модуль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6"/>
            <w:hideMark/>
          </w:tcPr>
          <w:p w:rsidR="003D3CD5" w:rsidRPr="00474771" w:rsidRDefault="003D3CD5" w:rsidP="003D3CD5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Добавить раздел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2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[[]]</w:t>
            </w:r>
          </w:p>
        </w:tc>
      </w:tr>
      <w:tr w:rsidR="003D3CD5" w:rsidRPr="00474771" w:rsidTr="003D3CD5">
        <w:trPr>
          <w:tblCellSpacing w:w="15" w:type="dxa"/>
        </w:trPr>
        <w:tc>
          <w:tcPr>
            <w:tcW w:w="0" w:type="auto"/>
            <w:gridSpan w:val="2"/>
            <w:hideMark/>
          </w:tcPr>
          <w:p w:rsidR="003D3CD5" w:rsidRPr="00474771" w:rsidRDefault="003D3CD5" w:rsidP="003D3CD5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474771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3D3CD5" w:rsidRPr="00474771" w:rsidRDefault="003D3CD5" w:rsidP="003D3CD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DB08BF" w:rsidRDefault="00474771" w:rsidP="00474771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</w:t>
      </w:r>
    </w:p>
    <w:p w:rsidR="00DB08BF" w:rsidRDefault="00DB08BF" w:rsidP="00474771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11 класс</w:t>
      </w:r>
      <w:r w:rsidR="0047477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</w:t>
      </w:r>
    </w:p>
    <w:tbl>
      <w:tblPr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2"/>
        <w:gridCol w:w="6793"/>
        <w:gridCol w:w="751"/>
        <w:gridCol w:w="2029"/>
        <w:gridCol w:w="2095"/>
        <w:gridCol w:w="2817"/>
      </w:tblGrid>
      <w:tr w:rsidR="00DB08BF" w:rsidRPr="00DB08BF" w:rsidTr="00DB08BF">
        <w:trPr>
          <w:gridAfter w:val="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lastRenderedPageBreak/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  <w:t>Электронные (цифровые) образовательные ресурсы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vMerge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</w:t>
            </w: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08BF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социологию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Социология как наука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Социальная структура и социальная стратификация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Субъекты общественных отношений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Социальные институты семьи, образования, религии, СМИ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Положение личности в обществе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Добавить строку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2.</w:t>
            </w: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08BF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политологию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Политология как наука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Политика и общество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Институты государственной власти 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Политическая культура и политическое сознание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Политический процесс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Добавить строку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</w:t>
            </w: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08BF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Введение в правоведение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Юридическая наука: этапы и основные направления развития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Право</w:t>
            </w:r>
            <w:proofErr w:type="gramEnd"/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как социальный институт. Система права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Правовая культура. Правоотношения и правонарушения. Юридическая ответственность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Основы конституционного права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Конституционно-правовой статус России как федеративного государства. Органы власти 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Основные отрасли частного права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Основные отрасли публичного права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Основные отрасли процессуального права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Международное право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Добавить строку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lastRenderedPageBreak/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4.</w:t>
            </w: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B08BF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[[Название]]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Добавить строку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[[Итого]]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Добавить модуль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Добавить раздел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Итоговое повторение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введите значение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[[]]</w:t>
            </w:r>
          </w:p>
        </w:tc>
      </w:tr>
      <w:tr w:rsidR="00DB08BF" w:rsidRPr="00DB08BF" w:rsidTr="00DB08B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B08BF" w:rsidRPr="00DB08BF" w:rsidRDefault="00DB08BF" w:rsidP="00DB08BF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DB08BF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DB08BF" w:rsidRPr="00DB08BF" w:rsidRDefault="00DB08BF" w:rsidP="00DB08BF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08BF" w:rsidRPr="00DB08BF" w:rsidRDefault="00DB08BF" w:rsidP="00DB0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B08BF" w:rsidRDefault="00474771" w:rsidP="00474771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</w:t>
      </w:r>
    </w:p>
    <w:p w:rsidR="00DB08BF" w:rsidRDefault="00DB08BF" w:rsidP="00474771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B08BF" w:rsidRDefault="00DB08BF" w:rsidP="00474771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B08BF" w:rsidRDefault="00DB08BF" w:rsidP="00474771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B08BF" w:rsidRDefault="00DB08BF" w:rsidP="00474771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B08BF" w:rsidRDefault="00DB08BF" w:rsidP="00474771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B08BF" w:rsidRDefault="00DB08BF" w:rsidP="00474771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B08BF" w:rsidRDefault="00DB08BF" w:rsidP="00474771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474771" w:rsidRDefault="00474771" w:rsidP="00474771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</w:t>
      </w:r>
      <w:r w:rsidRPr="0047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‌Министерство образования и науки Карачаево-Черкесской Республики‌‌</w:t>
      </w:r>
      <w:r w:rsidRPr="00474771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‌Управление образования мэрии муниципального образования города Черкесска‌</w:t>
      </w: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МКОУ "СОШ № 10" г. Черкесска"</w:t>
      </w:r>
    </w:p>
    <w:p w:rsidR="00474771" w:rsidRPr="00474771" w:rsidRDefault="00474771" w:rsidP="004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74771" w:rsidRPr="00474771" w:rsidRDefault="00474771" w:rsidP="004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74771" w:rsidRPr="00474771" w:rsidRDefault="00474771" w:rsidP="004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74771" w:rsidRPr="00474771" w:rsidRDefault="00474771" w:rsidP="004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74771" w:rsidRP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РАССМОТРЕНО</w:t>
      </w:r>
    </w:p>
    <w:p w:rsidR="00474771" w:rsidRP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Руководитель МО</w:t>
      </w:r>
    </w:p>
    <w:p w:rsidR="00474771" w:rsidRPr="00474771" w:rsidRDefault="00576B11" w:rsidP="00474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474771" w:rsidRPr="00474771" w:rsidRDefault="00474771" w:rsidP="00474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Яншина Т.Г.</w:t>
      </w:r>
    </w:p>
    <w:p w:rsidR="00474771" w:rsidRP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протокол №1</w:t>
      </w: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«31.» 08 2023 г.</w:t>
      </w:r>
    </w:p>
    <w:p w:rsid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74771" w:rsidRP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СОГЛАСОВАНО</w:t>
      </w:r>
    </w:p>
    <w:p w:rsidR="00474771" w:rsidRP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Заместитель директора по УВР</w:t>
      </w:r>
    </w:p>
    <w:p w:rsidR="00474771" w:rsidRPr="00474771" w:rsidRDefault="00576B11" w:rsidP="00474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6" style="width:0;height:.75pt" o:hralign="center" o:hrstd="t" o:hr="t" fillcolor="#a0a0a0" stroked="f"/>
        </w:pict>
      </w:r>
    </w:p>
    <w:p w:rsidR="00474771" w:rsidRPr="00474771" w:rsidRDefault="00474771" w:rsidP="00474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Курноскина</w:t>
      </w:r>
      <w:proofErr w:type="spellEnd"/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О.Н.</w:t>
      </w:r>
    </w:p>
    <w:p w:rsidR="00474771" w:rsidRP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№1</w:t>
      </w: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«01.» 09 2023 г.</w:t>
      </w:r>
    </w:p>
    <w:p w:rsid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74771" w:rsidRP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474771" w:rsidRP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 школы</w:t>
      </w:r>
    </w:p>
    <w:p w:rsidR="00474771" w:rsidRPr="00474771" w:rsidRDefault="00576B11" w:rsidP="00474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7" style="width:0;height:.75pt" o:hralign="center" o:hrstd="t" o:hr="t" fillcolor="#a0a0a0" stroked="f"/>
        </w:pict>
      </w:r>
    </w:p>
    <w:p w:rsidR="00474771" w:rsidRPr="00474771" w:rsidRDefault="00474771" w:rsidP="004747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Байрамуков</w:t>
      </w:r>
      <w:proofErr w:type="spellEnd"/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Э.М.</w:t>
      </w:r>
    </w:p>
    <w:p w:rsidR="00474771" w:rsidRP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№98/1-од</w:t>
      </w: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«01» 09 2023 г.</w:t>
      </w:r>
    </w:p>
    <w:p w:rsidR="00474771" w:rsidRPr="00474771" w:rsidRDefault="00474771" w:rsidP="004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474771" w:rsidRPr="00474771" w:rsidRDefault="00474771" w:rsidP="004747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74771" w:rsidRPr="00474771" w:rsidRDefault="00474771" w:rsidP="00474771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                                                                                                  </w:t>
      </w:r>
      <w:r w:rsidRPr="0047477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2710173)</w:t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«Обществознание»</w:t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(базовый уровень)</w:t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11 класса</w:t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74771" w:rsidRPr="00474771" w:rsidRDefault="00474771" w:rsidP="0047477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74771" w:rsidRPr="00474771" w:rsidRDefault="00474771" w:rsidP="00474771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                            </w:t>
      </w:r>
      <w:r w:rsidRPr="004747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г. Черкесск‌ 2023г.‌</w:t>
      </w:r>
    </w:p>
    <w:p w:rsidR="009C1084" w:rsidRDefault="009C1084" w:rsidP="003D3CD5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74771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74771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74771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74771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74771" w:rsidRPr="00474771" w:rsidRDefault="001C2FE4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474771" w:rsidRPr="004747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474771" w:rsidRPr="00474771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7477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474771" w:rsidRPr="001C2FE4" w:rsidRDefault="00474771" w:rsidP="00474771">
      <w:pPr>
        <w:spacing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едеральной рабочей </w:t>
      </w: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474771" w:rsidRPr="001C2FE4" w:rsidRDefault="00474771" w:rsidP="00474771">
      <w:pPr>
        <w:spacing w:after="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74771" w:rsidRPr="001C2FE4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ОБЩАЯ ХАРАКТЕРИСТИКА УЧЕБНОГО ПРЕДМЕТА «ОБЩЕСТВОЗНАНИЕ» (БАЗОВЫЙ УРОВЕНЬ)</w:t>
      </w:r>
    </w:p>
    <w:p w:rsidR="00474771" w:rsidRPr="001C2FE4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474771" w:rsidRPr="001C2FE4" w:rsidRDefault="00474771" w:rsidP="0047477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474771" w:rsidRPr="001C2FE4" w:rsidRDefault="00474771" w:rsidP="00474771">
      <w:pPr>
        <w:spacing w:beforeAutospacing="1" w:after="0" w:afterAutospacing="1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474771" w:rsidRPr="001C2FE4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ИЗУЧЕНИЯ УЧЕБНОГО ПРЕДМЕТА «ОБЩЕСТВОЗНАНИЕ» (БАЗОВЫЙ УРОВЕНЬ)</w:t>
      </w:r>
    </w:p>
    <w:p w:rsidR="00474771" w:rsidRPr="001C2FE4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br/>
      </w:r>
    </w:p>
    <w:p w:rsidR="00474771" w:rsidRPr="001C2FE4" w:rsidRDefault="00474771" w:rsidP="0047477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Целями обществоведческого образования в средней школе являются:</w:t>
      </w:r>
    </w:p>
    <w:p w:rsidR="00474771" w:rsidRPr="001C2FE4" w:rsidRDefault="00474771" w:rsidP="0047477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474771" w:rsidRPr="001C2FE4" w:rsidRDefault="00474771" w:rsidP="0047477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личности в период ранней юности, становление ее духовно-нравственных позиций и приоритетов,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474771" w:rsidRPr="001C2FE4" w:rsidRDefault="00474771" w:rsidP="0047477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способности обучающихся к личному самоопределению, самореализации, самоконтролю;</w:t>
      </w:r>
    </w:p>
    <w:p w:rsidR="00474771" w:rsidRPr="001C2FE4" w:rsidRDefault="00474771" w:rsidP="0047477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интереса обучающихся к освоению социальных и гуманитарных дисциплин;</w:t>
      </w:r>
    </w:p>
    <w:p w:rsidR="00474771" w:rsidRPr="001C2FE4" w:rsidRDefault="00474771" w:rsidP="0047477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</w:t>
      </w:r>
      <w:proofErr w:type="spellStart"/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метапредметным</w:t>
      </w:r>
      <w:proofErr w:type="spellEnd"/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474771" w:rsidRPr="001C2FE4" w:rsidRDefault="00474771" w:rsidP="0047477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474771" w:rsidRPr="001C2FE4" w:rsidRDefault="00474771" w:rsidP="00474771">
      <w:pPr>
        <w:numPr>
          <w:ilvl w:val="0"/>
          <w:numId w:val="3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опыта обучающихся в применении полученных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474771" w:rsidRPr="001C2FE4" w:rsidRDefault="00474771" w:rsidP="0047477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преемственности с уровнем основного общего образования учебный предмет «Обществознание»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</w:t>
      </w: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особенности современного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нормы.</w:t>
      </w:r>
    </w:p>
    <w:p w:rsidR="00474771" w:rsidRPr="001C2FE4" w:rsidRDefault="00474771" w:rsidP="0047477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среднего общего образования:</w:t>
      </w:r>
    </w:p>
    <w:p w:rsidR="00474771" w:rsidRPr="001C2FE4" w:rsidRDefault="00474771" w:rsidP="0047477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474771" w:rsidRPr="001C2FE4" w:rsidRDefault="00474771" w:rsidP="0047477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в содержании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развития, путей решения актуальных социальных проблем;</w:t>
      </w:r>
    </w:p>
    <w:p w:rsidR="00474771" w:rsidRPr="001C2FE4" w:rsidRDefault="00474771" w:rsidP="0047477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обеспечение развития ключевых навыков, формируемых </w:t>
      </w:r>
      <w:proofErr w:type="spellStart"/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деятельностным</w:t>
      </w:r>
      <w:proofErr w:type="spellEnd"/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универсальное значение для различных видов деятельности и при выборе профессии;</w:t>
      </w:r>
    </w:p>
    <w:p w:rsidR="00474771" w:rsidRPr="001C2FE4" w:rsidRDefault="00474771" w:rsidP="0047477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474771" w:rsidRPr="001C2FE4" w:rsidRDefault="00474771" w:rsidP="00474771">
      <w:pPr>
        <w:numPr>
          <w:ilvl w:val="0"/>
          <w:numId w:val="4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расширение возможностей </w:t>
      </w:r>
      <w:proofErr w:type="spellStart"/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самопрезентации</w:t>
      </w:r>
      <w:proofErr w:type="spellEnd"/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старшеклассников, мотивирующей креативное мышление и участие в социальных практиках.</w:t>
      </w:r>
    </w:p>
    <w:p w:rsidR="00474771" w:rsidRPr="001C2FE4" w:rsidRDefault="00474771" w:rsidP="0047477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474771" w:rsidRPr="001C2FE4" w:rsidRDefault="00474771" w:rsidP="0047477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изучении нового теоретического содержания;</w:t>
      </w:r>
    </w:p>
    <w:p w:rsidR="00474771" w:rsidRPr="001C2FE4" w:rsidRDefault="00474771" w:rsidP="0047477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рассмотрении ряда ранее изученных социальных явлений и процессов в более сложных и разнообразных связях и отношениях;</w:t>
      </w:r>
    </w:p>
    <w:p w:rsidR="00474771" w:rsidRPr="001C2FE4" w:rsidRDefault="00474771" w:rsidP="0047477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освоении обучающимися базовых методов социального познания;</w:t>
      </w:r>
    </w:p>
    <w:p w:rsidR="00474771" w:rsidRPr="001C2FE4" w:rsidRDefault="00474771" w:rsidP="0047477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большей опоре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:rsidR="00474771" w:rsidRPr="001C2FE4" w:rsidRDefault="00474771" w:rsidP="00474771">
      <w:pPr>
        <w:numPr>
          <w:ilvl w:val="0"/>
          <w:numId w:val="5"/>
        </w:numPr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474771" w:rsidRPr="001C2FE4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МЕСТО УЧЕБНОГО ПРЕДМЕТА «ОБЩЕСТВОЗНАНИЕ» (БАЗОВЫЙ УРОВЕНЬ) В УЧЕБНОМ ПЛАНЕ</w:t>
      </w:r>
    </w:p>
    <w:p w:rsidR="00474771" w:rsidRPr="001C2FE4" w:rsidRDefault="00474771" w:rsidP="00474771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</w:p>
    <w:p w:rsidR="00474771" w:rsidRPr="001C2FE4" w:rsidRDefault="00474771" w:rsidP="00474771">
      <w:pPr>
        <w:spacing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C2F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год). Общая недельная нагрузка в каждом году обучения составляет 2 часа.</w:t>
      </w:r>
    </w:p>
    <w:p w:rsidR="001C2FE4" w:rsidRPr="001C2FE4" w:rsidRDefault="001C2FE4" w:rsidP="001C2FE4">
      <w:pPr>
        <w:pStyle w:val="a3"/>
        <w:spacing w:before="0" w:after="0" w:afterAutospacing="0"/>
        <w:rPr>
          <w:color w:val="333333"/>
          <w:sz w:val="28"/>
          <w:szCs w:val="28"/>
        </w:rPr>
      </w:pPr>
      <w:r w:rsidRPr="001C2FE4">
        <w:rPr>
          <w:rStyle w:val="a4"/>
          <w:color w:val="333333"/>
          <w:sz w:val="28"/>
          <w:szCs w:val="28"/>
        </w:rPr>
        <w:t>11 КЛАСС</w:t>
      </w:r>
    </w:p>
    <w:p w:rsidR="001C2FE4" w:rsidRPr="001C2FE4" w:rsidRDefault="001C2FE4" w:rsidP="001C2FE4">
      <w:pPr>
        <w:pStyle w:val="a3"/>
        <w:spacing w:before="0" w:after="0" w:afterAutospacing="0"/>
        <w:rPr>
          <w:color w:val="333333"/>
          <w:sz w:val="28"/>
          <w:szCs w:val="28"/>
        </w:rPr>
      </w:pPr>
      <w:r w:rsidRPr="001C2FE4">
        <w:rPr>
          <w:rStyle w:val="a4"/>
          <w:color w:val="333333"/>
          <w:sz w:val="28"/>
          <w:szCs w:val="28"/>
        </w:rPr>
        <w:t>Социальная сфера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общества. Государственная поддержка социально незащищенных слоев общества в Российской Федерации.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lastRenderedPageBreak/>
        <w:t>Семья и брак. Функции и типы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 xml:space="preserve">Миграционные процессы в современном мире. Этнические общности. Нации и межнациональные отношения. </w:t>
      </w:r>
      <w:proofErr w:type="spellStart"/>
      <w:r w:rsidRPr="001C2FE4">
        <w:rPr>
          <w:color w:val="333333"/>
          <w:sz w:val="28"/>
          <w:szCs w:val="28"/>
        </w:rPr>
        <w:t>Этносоциальные</w:t>
      </w:r>
      <w:proofErr w:type="spellEnd"/>
      <w:r w:rsidRPr="001C2FE4">
        <w:rPr>
          <w:color w:val="333333"/>
          <w:sz w:val="28"/>
          <w:szCs w:val="28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Социальные нормы и отклоняющееся (</w:t>
      </w:r>
      <w:proofErr w:type="spellStart"/>
      <w:r w:rsidRPr="001C2FE4">
        <w:rPr>
          <w:color w:val="333333"/>
          <w:sz w:val="28"/>
          <w:szCs w:val="28"/>
        </w:rPr>
        <w:t>девиантное</w:t>
      </w:r>
      <w:proofErr w:type="spellEnd"/>
      <w:r w:rsidRPr="001C2FE4">
        <w:rPr>
          <w:color w:val="333333"/>
          <w:sz w:val="28"/>
          <w:szCs w:val="28"/>
        </w:rPr>
        <w:t>) поведение. Формы социальных девиаций. Конформизм. Социальный контроль и самоконтроль.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1C2FE4" w:rsidRPr="001C2FE4" w:rsidRDefault="001C2FE4" w:rsidP="00DB08BF">
      <w:pPr>
        <w:pStyle w:val="a3"/>
        <w:spacing w:before="0" w:after="0"/>
        <w:ind w:firstLine="567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br/>
      </w:r>
      <w:r w:rsidRPr="001C2FE4">
        <w:rPr>
          <w:rStyle w:val="a4"/>
          <w:color w:val="333333"/>
          <w:sz w:val="28"/>
          <w:szCs w:val="28"/>
        </w:rPr>
        <w:t>Политическая сфера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Политическая власть и субъекты политики в современном обществе. Политические институты. Политическая деятельность.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pacing w:val="-1"/>
          <w:sz w:val="28"/>
          <w:szCs w:val="28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институт политической системы. Государственный суверенитет. Функции государства. Форма государства: форма правления, форма государст</w:t>
      </w:r>
      <w:r w:rsidRPr="001C2FE4">
        <w:rPr>
          <w:color w:val="333333"/>
          <w:spacing w:val="-1"/>
          <w:sz w:val="28"/>
          <w:szCs w:val="28"/>
        </w:rPr>
        <w:softHyphen/>
        <w:t>венного (территориального) устройства, политический режим. Типология форм государства.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 xml:space="preserve">Федеративное устройство Российской Федерации.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противодействия коррупции. Обеспечение </w:t>
      </w:r>
      <w:r w:rsidRPr="001C2FE4">
        <w:rPr>
          <w:color w:val="333333"/>
          <w:sz w:val="28"/>
          <w:szCs w:val="28"/>
        </w:rPr>
        <w:lastRenderedPageBreak/>
        <w:t>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Политическая культура общества и личности. Политическое поведение. Политическое участие. Причины абсентеизма. Политическая идеология, ее роль в обществе. Основные идейно-политические течения современности.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виды. Типы партийных систем.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Политическая элита и политическое лидерство. Типология лидерства.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Роль средств массовой информации в политической жизни общества. Интернет в современной политической коммуникации.</w:t>
      </w:r>
    </w:p>
    <w:p w:rsidR="001C2FE4" w:rsidRPr="001C2FE4" w:rsidRDefault="001C2FE4" w:rsidP="00DB08BF">
      <w:pPr>
        <w:pStyle w:val="a3"/>
        <w:spacing w:before="0" w:after="0"/>
        <w:ind w:firstLine="567"/>
        <w:rPr>
          <w:color w:val="333333"/>
          <w:sz w:val="28"/>
          <w:szCs w:val="28"/>
        </w:rPr>
      </w:pPr>
      <w:r w:rsidRPr="001C2FE4">
        <w:rPr>
          <w:rStyle w:val="a4"/>
          <w:color w:val="333333"/>
          <w:sz w:val="28"/>
          <w:szCs w:val="28"/>
        </w:rPr>
        <w:t>Правовое регулирование общественных отношений в Российской Федерации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Право в системе социальных норм. Источники права. Нормативные правовые акты, их виды. Законы и 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юридическая ответственность. Функции правоохранительных органов Российской Федерации.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Конституция Российской Федерации. Основы конституци</w:t>
      </w:r>
      <w:r w:rsidRPr="001C2FE4">
        <w:rPr>
          <w:color w:val="333333"/>
          <w:spacing w:val="-2"/>
          <w:sz w:val="28"/>
          <w:szCs w:val="28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lastRenderedPageBreak/>
        <w:t>Гражданское право. Гражданские правоотношения. Субъекты гражданского права. Организационно-правовые формы юридических лиц. Гражданская дееспособность несовершеннолетних.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Семейное право. Порядок и условия заключения и расторжения брака. Правовое регулирование отношений супругов. Права и обязанности родителей и детей.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pacing w:val="-1"/>
          <w:sz w:val="28"/>
          <w:szCs w:val="28"/>
        </w:rPr>
        <w:t>Трудовое право. Трудовые правоотношения. Порядок приема на 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Законодательство Российской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Административное право и его субъекты. Административное правонарушение и административная ответственность.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Экологическое законодательство. Экологические правонарушения. Способы защиты права на благоприятную окружающую среду.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виды наказаний в уголовном праве. Особенности уголовной ответственности несовершеннолетних.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Гражданские споры, порядок их рассмотрения. Основные принципы гражданского процесса. Участники гражданского процесса.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Административный процесс. Судебное производство по делам об административных правонарушениях.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lastRenderedPageBreak/>
        <w:t>Уголовный процесс, его принципы и стадии. Субъекты уголовного процесса.</w:t>
      </w:r>
    </w:p>
    <w:p w:rsidR="001C2FE4" w:rsidRPr="001C2FE4" w:rsidRDefault="001C2FE4" w:rsidP="001C2FE4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Конституционное судопроизводство. Арбитражное судопроизводство.</w:t>
      </w:r>
    </w:p>
    <w:p w:rsidR="00474771" w:rsidRPr="00DB08BF" w:rsidRDefault="001C2FE4" w:rsidP="00DB08BF">
      <w:pPr>
        <w:pStyle w:val="a3"/>
        <w:spacing w:before="0" w:after="0"/>
        <w:ind w:firstLine="567"/>
        <w:jc w:val="both"/>
        <w:rPr>
          <w:color w:val="333333"/>
          <w:sz w:val="28"/>
          <w:szCs w:val="28"/>
        </w:rPr>
      </w:pPr>
      <w:r w:rsidRPr="001C2FE4">
        <w:rPr>
          <w:color w:val="333333"/>
          <w:sz w:val="28"/>
          <w:szCs w:val="28"/>
        </w:rPr>
        <w:t>Юридическое образование, юристы как со</w:t>
      </w:r>
      <w:r w:rsidR="00DB08BF">
        <w:rPr>
          <w:color w:val="333333"/>
          <w:sz w:val="28"/>
          <w:szCs w:val="28"/>
        </w:rPr>
        <w:t>циально-профессиональная группа</w:t>
      </w:r>
    </w:p>
    <w:tbl>
      <w:tblPr>
        <w:tblW w:w="15137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6035"/>
        <w:gridCol w:w="751"/>
        <w:gridCol w:w="1872"/>
        <w:gridCol w:w="1938"/>
        <w:gridCol w:w="4013"/>
      </w:tblGrid>
      <w:tr w:rsidR="001C2FE4" w:rsidRPr="001C2FE4" w:rsidTr="001C2FE4">
        <w:trPr>
          <w:gridAfter w:val="5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Электронные (цифровые) образовательные ресурсы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vMerge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1.</w:t>
            </w: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Социальная сфера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Социальная структура общества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6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7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Семья и семейные ценности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8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Этнические общности и нации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9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Социальные нормы и социальный контроль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10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Социальный конфликт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11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12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Раздел 2.</w:t>
            </w: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Политическая сфера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Политическая власть и политические отношения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13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14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15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Политическая культура общества и </w:t>
            </w:r>
            <w:proofErr w:type="spellStart"/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личности.Политическая</w:t>
            </w:r>
            <w:proofErr w:type="spellEnd"/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идеология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16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Политический процесс и его участники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17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Избирательная система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18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Политические элиты и политическое лидерство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19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20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3.</w:t>
            </w: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Система права. Правовые отношения. Правонарушения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21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22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23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24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25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26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 xml:space="preserve">[[Библиотека ЦОК </w:t>
            </w:r>
            <w:hyperlink r:id="rId27" w:history="1">
              <w:r w:rsidRPr="001C2FE4">
                <w:rPr>
                  <w:rFonts w:ascii="inherit" w:eastAsia="Times New Roman" w:hAnsi="inherit" w:cs="Times New Roman"/>
                  <w:color w:val="0000FF"/>
                  <w:sz w:val="28"/>
                  <w:szCs w:val="28"/>
                  <w:lang w:eastAsia="ru-RU"/>
                </w:rPr>
                <w:t>https://m.edsoo.ru/7f41cf62</w:t>
              </w:r>
            </w:hyperlink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]]</w:t>
            </w:r>
          </w:p>
        </w:tc>
      </w:tr>
      <w:tr w:rsidR="001C2FE4" w:rsidRPr="001C2FE4" w:rsidTr="001C2FE4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C2FE4" w:rsidRPr="001C2FE4" w:rsidRDefault="001C2FE4" w:rsidP="001C2FE4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hideMark/>
          </w:tcPr>
          <w:p w:rsidR="001C2FE4" w:rsidRPr="001C2FE4" w:rsidRDefault="001C2FE4" w:rsidP="001C2FE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</w:pPr>
            <w:r w:rsidRPr="001C2FE4">
              <w:rPr>
                <w:rFonts w:ascii="inherit" w:eastAsia="Times New Roman" w:hAnsi="inherit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C2FE4" w:rsidRPr="001C2FE4" w:rsidRDefault="001C2FE4" w:rsidP="001C2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474771" w:rsidRPr="001C2FE4" w:rsidRDefault="00474771" w:rsidP="009C1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sectPr w:rsidR="00474771" w:rsidRPr="001C2FE4" w:rsidSect="005F464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A3BA2"/>
    <w:multiLevelType w:val="multilevel"/>
    <w:tmpl w:val="07D6F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2F69AE"/>
    <w:multiLevelType w:val="hybridMultilevel"/>
    <w:tmpl w:val="F77E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21A99"/>
    <w:multiLevelType w:val="multilevel"/>
    <w:tmpl w:val="2028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FC67DFA"/>
    <w:multiLevelType w:val="hybridMultilevel"/>
    <w:tmpl w:val="7040A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4B6E"/>
    <w:multiLevelType w:val="multilevel"/>
    <w:tmpl w:val="1494A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B4"/>
    <w:rsid w:val="001C2FE4"/>
    <w:rsid w:val="003D3CD5"/>
    <w:rsid w:val="00474771"/>
    <w:rsid w:val="00576B11"/>
    <w:rsid w:val="005F4644"/>
    <w:rsid w:val="00716EE9"/>
    <w:rsid w:val="00753BE5"/>
    <w:rsid w:val="007558CF"/>
    <w:rsid w:val="009874B4"/>
    <w:rsid w:val="009B49EE"/>
    <w:rsid w:val="009C1084"/>
    <w:rsid w:val="009F7B5F"/>
    <w:rsid w:val="00AE305D"/>
    <w:rsid w:val="00D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269B-CF24-4EE5-9D8F-2FE6B57C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3CD5"/>
    <w:rPr>
      <w:b/>
      <w:bCs/>
    </w:rPr>
  </w:style>
  <w:style w:type="character" w:customStyle="1" w:styleId="placeholder-mask">
    <w:name w:val="placeholder-mask"/>
    <w:basedOn w:val="a0"/>
    <w:rsid w:val="003D3CD5"/>
  </w:style>
  <w:style w:type="character" w:customStyle="1" w:styleId="placeholder">
    <w:name w:val="placeholder"/>
    <w:basedOn w:val="a0"/>
    <w:rsid w:val="003D3CD5"/>
  </w:style>
  <w:style w:type="paragraph" w:styleId="a5">
    <w:name w:val="List Paragraph"/>
    <w:basedOn w:val="a"/>
    <w:uiPriority w:val="34"/>
    <w:qFormat/>
    <w:rsid w:val="00AE3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6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7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74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4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7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99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9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7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05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17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7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2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0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5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0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6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50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47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7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7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3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7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71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7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6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3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9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7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2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1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10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9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1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7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2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0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9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4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5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1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84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7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7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1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0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12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72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4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06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36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93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9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04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6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5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3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5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8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9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11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36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2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4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6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5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7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05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9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3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8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57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4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3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6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8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8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0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3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2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0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5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3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2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2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4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3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0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7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7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3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4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2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3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3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6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4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0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4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8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8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1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9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2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4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1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2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9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3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4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6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2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3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3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8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6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cf62" TargetMode="External"/><Relationship Id="rId13" Type="http://schemas.openxmlformats.org/officeDocument/2006/relationships/hyperlink" Target="https://m.edsoo.ru/7f41cf62" TargetMode="External"/><Relationship Id="rId18" Type="http://schemas.openxmlformats.org/officeDocument/2006/relationships/hyperlink" Target="https://m.edsoo.ru/7f41cf62" TargetMode="External"/><Relationship Id="rId26" Type="http://schemas.openxmlformats.org/officeDocument/2006/relationships/hyperlink" Target="https://m.edsoo.ru/7f41cf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cf62" TargetMode="External"/><Relationship Id="rId7" Type="http://schemas.openxmlformats.org/officeDocument/2006/relationships/hyperlink" Target="https://m.edsoo.ru/7f41cf62" TargetMode="External"/><Relationship Id="rId12" Type="http://schemas.openxmlformats.org/officeDocument/2006/relationships/hyperlink" Target="https://m.edsoo.ru/7f41cf62" TargetMode="External"/><Relationship Id="rId17" Type="http://schemas.openxmlformats.org/officeDocument/2006/relationships/hyperlink" Target="https://m.edsoo.ru/7f41cf62" TargetMode="External"/><Relationship Id="rId25" Type="http://schemas.openxmlformats.org/officeDocument/2006/relationships/hyperlink" Target="https://m.edsoo.ru/7f41cf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cf62" TargetMode="External"/><Relationship Id="rId20" Type="http://schemas.openxmlformats.org/officeDocument/2006/relationships/hyperlink" Target="https://m.edsoo.ru/7f41cf6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cf62" TargetMode="External"/><Relationship Id="rId11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f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f62" TargetMode="External"/><Relationship Id="rId23" Type="http://schemas.openxmlformats.org/officeDocument/2006/relationships/hyperlink" Target="https://m.edsoo.ru/7f41cf6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cf62" TargetMode="External"/><Relationship Id="rId19" Type="http://schemas.openxmlformats.org/officeDocument/2006/relationships/hyperlink" Target="https://m.edsoo.ru/7f41cf6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f62" TargetMode="External"/><Relationship Id="rId14" Type="http://schemas.openxmlformats.org/officeDocument/2006/relationships/hyperlink" Target="https://m.edsoo.ru/7f41cf62" TargetMode="External"/><Relationship Id="rId22" Type="http://schemas.openxmlformats.org/officeDocument/2006/relationships/hyperlink" Target="https://m.edsoo.ru/7f41cf62" TargetMode="External"/><Relationship Id="rId27" Type="http://schemas.openxmlformats.org/officeDocument/2006/relationships/hyperlink" Target="https://m.edsoo.ru/7f41cf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25066-89CC-4B17-A60A-52247500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7943</Words>
  <Characters>45281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10</dc:creator>
  <cp:keywords/>
  <dc:description/>
  <cp:lastModifiedBy>ОЛЯ</cp:lastModifiedBy>
  <cp:revision>15</cp:revision>
  <dcterms:created xsi:type="dcterms:W3CDTF">2023-10-11T08:57:00Z</dcterms:created>
  <dcterms:modified xsi:type="dcterms:W3CDTF">2023-10-11T13:02:00Z</dcterms:modified>
</cp:coreProperties>
</file>