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AB5" w:rsidRPr="002F1648" w:rsidRDefault="00CC6AB5">
      <w:pPr>
        <w:spacing w:after="0"/>
        <w:ind w:left="120"/>
        <w:rPr>
          <w:lang w:val="ru-RU"/>
        </w:rPr>
      </w:pPr>
      <w:bookmarkStart w:id="0" w:name="block-27797775"/>
    </w:p>
    <w:p w:rsidR="008D64B3" w:rsidRDefault="008D64B3" w:rsidP="008D64B3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u w:val="single"/>
          <w:lang w:val="ru-RU"/>
        </w:rPr>
      </w:pPr>
      <w:bookmarkStart w:id="1" w:name="_GoBack"/>
    </w:p>
    <w:p w:rsidR="008D64B3" w:rsidRDefault="008D64B3" w:rsidP="008D64B3">
      <w:pPr>
        <w:spacing w:after="0" w:line="408" w:lineRule="exact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8D64B3" w:rsidRDefault="008D64B3" w:rsidP="008D64B3">
      <w:pPr>
        <w:spacing w:after="0" w:line="408" w:lineRule="exact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КАРАЧАЕВО-ЧЕРКЕССКОЙ РЕСПУБЛИКИ</w:t>
      </w:r>
    </w:p>
    <w:p w:rsidR="008D64B3" w:rsidRDefault="008D64B3" w:rsidP="008D64B3">
      <w:pPr>
        <w:spacing w:after="0" w:line="408" w:lineRule="exact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КАРАЧАЕВО -ЧЕРКЕССКОЙ РЕСПУБЛИКИ</w:t>
      </w:r>
      <w:bookmarkStart w:id="2" w:name="c2e57544-b06e-4214-b0f2-f2dfb4114124"/>
      <w:bookmarkEnd w:id="2"/>
    </w:p>
    <w:p w:rsidR="008D64B3" w:rsidRDefault="008D64B3" w:rsidP="008D64B3">
      <w:pPr>
        <w:spacing w:after="0" w:line="408" w:lineRule="exact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МКОУ "СОШ № 10" г. Черкесска"</w:t>
      </w:r>
    </w:p>
    <w:bookmarkEnd w:id="1"/>
    <w:p w:rsidR="00CC6AB5" w:rsidRPr="002F1648" w:rsidRDefault="00CC6AB5">
      <w:pPr>
        <w:spacing w:after="0"/>
        <w:ind w:left="120"/>
        <w:rPr>
          <w:lang w:val="ru-RU"/>
        </w:rPr>
      </w:pPr>
    </w:p>
    <w:p w:rsidR="00CC6AB5" w:rsidRPr="002F1648" w:rsidRDefault="00CC6AB5">
      <w:pPr>
        <w:spacing w:after="0"/>
        <w:ind w:left="120"/>
        <w:rPr>
          <w:lang w:val="ru-RU"/>
        </w:rPr>
      </w:pPr>
    </w:p>
    <w:p w:rsidR="00CC6AB5" w:rsidRDefault="00CC6AB5">
      <w:pPr>
        <w:spacing w:after="0"/>
        <w:ind w:left="120"/>
        <w:rPr>
          <w:lang w:val="ru-RU"/>
        </w:rPr>
      </w:pPr>
    </w:p>
    <w:p w:rsidR="008D64B3" w:rsidRDefault="008D64B3">
      <w:pPr>
        <w:spacing w:after="0"/>
        <w:ind w:left="120"/>
        <w:rPr>
          <w:lang w:val="ru-RU"/>
        </w:rPr>
      </w:pPr>
    </w:p>
    <w:p w:rsidR="008D64B3" w:rsidRDefault="008D64B3">
      <w:pPr>
        <w:spacing w:after="0"/>
        <w:ind w:left="120"/>
        <w:rPr>
          <w:lang w:val="ru-RU"/>
        </w:rPr>
      </w:pPr>
    </w:p>
    <w:p w:rsidR="008D64B3" w:rsidRPr="002F1648" w:rsidRDefault="008D64B3">
      <w:pPr>
        <w:spacing w:after="0"/>
        <w:ind w:left="120"/>
        <w:rPr>
          <w:lang w:val="ru-RU"/>
        </w:rPr>
      </w:pPr>
    </w:p>
    <w:p w:rsidR="00CC6AB5" w:rsidRPr="002F1648" w:rsidRDefault="00CC6AB5">
      <w:pPr>
        <w:spacing w:after="0"/>
        <w:ind w:left="120"/>
        <w:rPr>
          <w:lang w:val="ru-RU"/>
        </w:rPr>
      </w:pPr>
    </w:p>
    <w:p w:rsidR="00CC6AB5" w:rsidRPr="002F1648" w:rsidRDefault="002F1648">
      <w:pPr>
        <w:spacing w:after="0" w:line="408" w:lineRule="auto"/>
        <w:ind w:left="120"/>
        <w:jc w:val="center"/>
        <w:rPr>
          <w:lang w:val="ru-RU"/>
        </w:rPr>
      </w:pPr>
      <w:r w:rsidRPr="002F1648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CC6AB5" w:rsidRPr="002F1648" w:rsidRDefault="002F1648">
      <w:pPr>
        <w:spacing w:after="0" w:line="408" w:lineRule="auto"/>
        <w:ind w:left="120"/>
        <w:jc w:val="center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2F1648">
        <w:rPr>
          <w:rFonts w:ascii="Times New Roman" w:hAnsi="Times New Roman"/>
          <w:color w:val="000000"/>
          <w:sz w:val="28"/>
          <w:lang w:val="ru-RU"/>
        </w:rPr>
        <w:t xml:space="preserve"> 3677039)</w:t>
      </w:r>
    </w:p>
    <w:p w:rsidR="00CC6AB5" w:rsidRPr="002F1648" w:rsidRDefault="00CC6AB5">
      <w:pPr>
        <w:spacing w:after="0"/>
        <w:ind w:left="120"/>
        <w:jc w:val="center"/>
        <w:rPr>
          <w:lang w:val="ru-RU"/>
        </w:rPr>
      </w:pPr>
    </w:p>
    <w:p w:rsidR="00CC6AB5" w:rsidRPr="002F1648" w:rsidRDefault="002F1648">
      <w:pPr>
        <w:spacing w:after="0" w:line="408" w:lineRule="auto"/>
        <w:ind w:left="120"/>
        <w:jc w:val="center"/>
        <w:rPr>
          <w:lang w:val="ru-RU"/>
        </w:rPr>
      </w:pPr>
      <w:r w:rsidRPr="002F1648">
        <w:rPr>
          <w:rFonts w:ascii="Times New Roman" w:hAnsi="Times New Roman"/>
          <w:b/>
          <w:color w:val="000000"/>
          <w:sz w:val="28"/>
          <w:lang w:val="ru-RU"/>
        </w:rPr>
        <w:t>учебного предмета «Музыка»</w:t>
      </w:r>
    </w:p>
    <w:p w:rsidR="00CC6AB5" w:rsidRPr="002F1648" w:rsidRDefault="002F1648">
      <w:pPr>
        <w:spacing w:after="0" w:line="408" w:lineRule="auto"/>
        <w:ind w:left="120"/>
        <w:jc w:val="center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CC6AB5" w:rsidRPr="002F1648" w:rsidRDefault="00CC6AB5">
      <w:pPr>
        <w:spacing w:after="0"/>
        <w:ind w:left="120"/>
        <w:jc w:val="center"/>
        <w:rPr>
          <w:lang w:val="ru-RU"/>
        </w:rPr>
      </w:pPr>
    </w:p>
    <w:p w:rsidR="00CC6AB5" w:rsidRPr="002F1648" w:rsidRDefault="00CC6AB5">
      <w:pPr>
        <w:spacing w:after="0"/>
        <w:ind w:left="120"/>
        <w:jc w:val="center"/>
        <w:rPr>
          <w:lang w:val="ru-RU"/>
        </w:rPr>
      </w:pPr>
    </w:p>
    <w:p w:rsidR="00CC6AB5" w:rsidRPr="002F1648" w:rsidRDefault="00CC6AB5">
      <w:pPr>
        <w:spacing w:after="0"/>
        <w:ind w:left="120"/>
        <w:jc w:val="center"/>
        <w:rPr>
          <w:lang w:val="ru-RU"/>
        </w:rPr>
      </w:pPr>
    </w:p>
    <w:p w:rsidR="00CC6AB5" w:rsidRPr="002F1648" w:rsidRDefault="00CC6AB5">
      <w:pPr>
        <w:spacing w:after="0"/>
        <w:ind w:left="120"/>
        <w:jc w:val="center"/>
        <w:rPr>
          <w:lang w:val="ru-RU"/>
        </w:rPr>
      </w:pPr>
    </w:p>
    <w:p w:rsidR="00CC6AB5" w:rsidRPr="002F1648" w:rsidRDefault="00CC6AB5">
      <w:pPr>
        <w:spacing w:after="0"/>
        <w:ind w:left="120"/>
        <w:jc w:val="center"/>
        <w:rPr>
          <w:lang w:val="ru-RU"/>
        </w:rPr>
      </w:pPr>
    </w:p>
    <w:p w:rsidR="00CC6AB5" w:rsidRPr="002F1648" w:rsidRDefault="00CC6AB5">
      <w:pPr>
        <w:spacing w:after="0"/>
        <w:ind w:left="120"/>
        <w:jc w:val="center"/>
        <w:rPr>
          <w:lang w:val="ru-RU"/>
        </w:rPr>
      </w:pPr>
    </w:p>
    <w:p w:rsidR="00CC6AB5" w:rsidRPr="002F1648" w:rsidRDefault="00CC6AB5">
      <w:pPr>
        <w:spacing w:after="0"/>
        <w:ind w:left="120"/>
        <w:jc w:val="center"/>
        <w:rPr>
          <w:lang w:val="ru-RU"/>
        </w:rPr>
      </w:pPr>
    </w:p>
    <w:p w:rsidR="00CC6AB5" w:rsidRPr="002F1648" w:rsidRDefault="00CC6AB5">
      <w:pPr>
        <w:spacing w:after="0"/>
        <w:ind w:left="120"/>
        <w:jc w:val="center"/>
        <w:rPr>
          <w:lang w:val="ru-RU"/>
        </w:rPr>
      </w:pPr>
    </w:p>
    <w:p w:rsidR="00CC6AB5" w:rsidRPr="002F1648" w:rsidRDefault="00CC6AB5">
      <w:pPr>
        <w:spacing w:after="0"/>
        <w:ind w:left="120"/>
        <w:jc w:val="center"/>
        <w:rPr>
          <w:lang w:val="ru-RU"/>
        </w:rPr>
      </w:pPr>
    </w:p>
    <w:p w:rsidR="00CC6AB5" w:rsidRPr="002F1648" w:rsidRDefault="00CC6AB5">
      <w:pPr>
        <w:spacing w:after="0"/>
        <w:ind w:left="120"/>
        <w:jc w:val="center"/>
        <w:rPr>
          <w:lang w:val="ru-RU"/>
        </w:rPr>
      </w:pPr>
    </w:p>
    <w:p w:rsidR="00CC6AB5" w:rsidRPr="002F1648" w:rsidRDefault="00CC6AB5">
      <w:pPr>
        <w:spacing w:after="0"/>
        <w:ind w:left="120"/>
        <w:jc w:val="center"/>
        <w:rPr>
          <w:lang w:val="ru-RU"/>
        </w:rPr>
      </w:pPr>
    </w:p>
    <w:p w:rsidR="00CC6AB5" w:rsidRPr="002F1648" w:rsidRDefault="00CC6AB5">
      <w:pPr>
        <w:spacing w:after="0"/>
        <w:ind w:left="120"/>
        <w:rPr>
          <w:lang w:val="ru-RU"/>
        </w:rPr>
      </w:pPr>
    </w:p>
    <w:p w:rsidR="00CC6AB5" w:rsidRDefault="00CC6AB5">
      <w:pPr>
        <w:rPr>
          <w:lang w:val="ru-RU"/>
        </w:rPr>
      </w:pPr>
    </w:p>
    <w:p w:rsidR="008D64B3" w:rsidRDefault="008D64B3" w:rsidP="008D64B3">
      <w:pPr>
        <w:spacing w:after="0" w:line="240" w:lineRule="auto"/>
        <w:rPr>
          <w:lang w:val="ru-RU"/>
        </w:rPr>
      </w:pPr>
    </w:p>
    <w:p w:rsidR="008D64B3" w:rsidRDefault="008D64B3" w:rsidP="008D64B3">
      <w:pPr>
        <w:spacing w:after="0" w:line="240" w:lineRule="auto"/>
        <w:rPr>
          <w:lang w:val="ru-RU"/>
        </w:rPr>
      </w:pPr>
    </w:p>
    <w:p w:rsidR="008D64B3" w:rsidRDefault="008D64B3" w:rsidP="008D64B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</w:pPr>
      <w:r>
        <w:rPr>
          <w:lang w:val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Г.ЧЕРКЕССК 2023- 2024</w:t>
      </w:r>
    </w:p>
    <w:p w:rsidR="008D64B3" w:rsidRPr="002F1648" w:rsidRDefault="008D64B3">
      <w:pPr>
        <w:rPr>
          <w:lang w:val="ru-RU"/>
        </w:rPr>
        <w:sectPr w:rsidR="008D64B3" w:rsidRPr="002F1648">
          <w:pgSz w:w="11906" w:h="16383"/>
          <w:pgMar w:top="1134" w:right="850" w:bottom="1134" w:left="1701" w:header="720" w:footer="720" w:gutter="0"/>
          <w:cols w:space="720"/>
        </w:sectPr>
      </w:pPr>
    </w:p>
    <w:p w:rsidR="00CC6AB5" w:rsidRPr="002F1648" w:rsidRDefault="002F1648">
      <w:pPr>
        <w:spacing w:after="0" w:line="264" w:lineRule="auto"/>
        <w:ind w:left="120"/>
        <w:jc w:val="both"/>
        <w:rPr>
          <w:lang w:val="ru-RU"/>
        </w:rPr>
      </w:pPr>
      <w:bookmarkStart w:id="3" w:name="block-27797776"/>
      <w:bookmarkEnd w:id="0"/>
      <w:r w:rsidRPr="002F1648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CC6AB5" w:rsidRPr="002F1648" w:rsidRDefault="00CC6AB5">
      <w:pPr>
        <w:spacing w:after="0" w:line="264" w:lineRule="auto"/>
        <w:ind w:left="120"/>
        <w:jc w:val="both"/>
        <w:rPr>
          <w:lang w:val="ru-RU"/>
        </w:rPr>
      </w:pP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 w:rsidRPr="002F1648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2F1648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Особая роль в организации музыкальных занятий в программе по музыке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 w:rsidRPr="002F1648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2F1648">
        <w:rPr>
          <w:rFonts w:ascii="Times New Roman" w:hAnsi="Times New Roman"/>
          <w:color w:val="000000"/>
          <w:sz w:val="28"/>
          <w:lang w:val="ru-RU"/>
        </w:rPr>
        <w:t>: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b/>
          <w:color w:val="000000"/>
          <w:sz w:val="28"/>
          <w:lang w:val="ru-RU"/>
        </w:rPr>
        <w:t>Важнейшие задачи обучения музыке</w:t>
      </w:r>
      <w:r w:rsidRPr="002F1648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формирование эмоционально-ценностной отзывчивости на прекрасноев жизни и в искусстве;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четырьмя модулями </w:t>
      </w:r>
      <w:r w:rsidRPr="002F1648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 xml:space="preserve">модуль № 4 «Современная музыкальная культура»; 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 направлением плана внеурочной деятельности образовательной организации. 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 w:rsidRPr="002F1648">
        <w:rPr>
          <w:rFonts w:ascii="Times New Roman" w:hAnsi="Times New Roman"/>
          <w:color w:val="000000"/>
          <w:sz w:val="28"/>
          <w:lang w:val="ru-RU"/>
        </w:rPr>
        <w:t>, рекомендованных для изучения музыки ‑ 67 часов: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 xml:space="preserve">в 1 классе – 16 часа (0.5 час в неделю), 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 xml:space="preserve">во 2 классе – 17 часа (0.5 час в неделю), 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 xml:space="preserve">в 3 классе – 17 часа (0.5 час в неделю), 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в 4 классе – 17 часа (0.5 час в неделю).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CC6AB5" w:rsidRPr="002F1648" w:rsidRDefault="00CC6AB5">
      <w:pPr>
        <w:rPr>
          <w:lang w:val="ru-RU"/>
        </w:rPr>
        <w:sectPr w:rsidR="00CC6AB5" w:rsidRPr="002F1648">
          <w:pgSz w:w="11906" w:h="16383"/>
          <w:pgMar w:top="1134" w:right="850" w:bottom="1134" w:left="1701" w:header="720" w:footer="720" w:gutter="0"/>
          <w:cols w:space="720"/>
        </w:sectPr>
      </w:pPr>
    </w:p>
    <w:p w:rsidR="00CC6AB5" w:rsidRPr="002F1648" w:rsidRDefault="002F1648">
      <w:pPr>
        <w:spacing w:after="0" w:line="264" w:lineRule="auto"/>
        <w:ind w:left="120"/>
        <w:jc w:val="both"/>
        <w:rPr>
          <w:lang w:val="ru-RU"/>
        </w:rPr>
      </w:pPr>
      <w:bookmarkStart w:id="4" w:name="block-27797777"/>
      <w:bookmarkEnd w:id="3"/>
      <w:r w:rsidRPr="002F1648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CC6AB5" w:rsidRPr="002F1648" w:rsidRDefault="00CC6AB5">
      <w:pPr>
        <w:spacing w:after="0" w:line="264" w:lineRule="auto"/>
        <w:ind w:left="120"/>
        <w:jc w:val="both"/>
        <w:rPr>
          <w:lang w:val="ru-RU"/>
        </w:rPr>
      </w:pPr>
    </w:p>
    <w:p w:rsidR="00CC6AB5" w:rsidRPr="002F1648" w:rsidRDefault="002F1648">
      <w:pPr>
        <w:spacing w:after="0" w:line="264" w:lineRule="auto"/>
        <w:ind w:left="120"/>
        <w:jc w:val="both"/>
        <w:rPr>
          <w:lang w:val="ru-RU"/>
        </w:rPr>
      </w:pPr>
      <w:r w:rsidRPr="002F1648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CC6AB5" w:rsidRPr="002F1648" w:rsidRDefault="00CC6AB5">
      <w:pPr>
        <w:spacing w:after="0"/>
        <w:ind w:left="120"/>
        <w:rPr>
          <w:lang w:val="ru-RU"/>
        </w:rPr>
      </w:pPr>
    </w:p>
    <w:p w:rsidR="00CC6AB5" w:rsidRPr="002F1648" w:rsidRDefault="002F1648">
      <w:pPr>
        <w:spacing w:after="0"/>
        <w:ind w:left="120"/>
        <w:rPr>
          <w:lang w:val="ru-RU"/>
        </w:rPr>
      </w:pPr>
      <w:r w:rsidRPr="002F1648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:rsidR="00CC6AB5" w:rsidRPr="002F1648" w:rsidRDefault="00CC6AB5">
      <w:pPr>
        <w:spacing w:after="0"/>
        <w:ind w:left="120"/>
        <w:rPr>
          <w:lang w:val="ru-RU"/>
        </w:rPr>
      </w:pP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CC6AB5" w:rsidRPr="002F1648" w:rsidRDefault="002F1648">
      <w:pPr>
        <w:spacing w:after="0" w:line="264" w:lineRule="auto"/>
        <w:ind w:left="120"/>
        <w:jc w:val="both"/>
        <w:rPr>
          <w:lang w:val="ru-RU"/>
        </w:rPr>
      </w:pPr>
      <w:r w:rsidRPr="002F1648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CC6AB5" w:rsidRPr="002F1648" w:rsidRDefault="002F1648">
      <w:pPr>
        <w:spacing w:after="0" w:line="264" w:lineRule="auto"/>
        <w:ind w:left="120"/>
        <w:jc w:val="both"/>
        <w:rPr>
          <w:lang w:val="ru-RU"/>
        </w:rPr>
      </w:pPr>
      <w:r w:rsidRPr="002F1648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разучивание, исполнение русских народных песен разных жанров;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на основе текстов игрового детского фольклора;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CC6AB5" w:rsidRPr="002F1648" w:rsidRDefault="002F1648">
      <w:pPr>
        <w:spacing w:after="0" w:line="264" w:lineRule="auto"/>
        <w:ind w:left="120"/>
        <w:jc w:val="both"/>
        <w:rPr>
          <w:lang w:val="ru-RU"/>
        </w:rPr>
      </w:pPr>
      <w:r w:rsidRPr="002F1648">
        <w:rPr>
          <w:rFonts w:ascii="Times New Roman" w:hAnsi="Times New Roman"/>
          <w:b/>
          <w:color w:val="000000"/>
          <w:sz w:val="28"/>
          <w:lang w:val="ru-RU"/>
        </w:rPr>
        <w:t>Русские народные музыкальные инструменты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CC6AB5" w:rsidRPr="002F1648" w:rsidRDefault="002F1648">
      <w:pPr>
        <w:spacing w:after="0" w:line="264" w:lineRule="auto"/>
        <w:ind w:left="120"/>
        <w:jc w:val="both"/>
        <w:rPr>
          <w:lang w:val="ru-RU"/>
        </w:rPr>
      </w:pPr>
      <w:r w:rsidRPr="002F1648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знакомство с манерой сказывания нараспев;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слушание сказок, былин, эпических сказаний, рассказываемых нараспев;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CC6AB5" w:rsidRPr="002F1648" w:rsidRDefault="002F1648">
      <w:pPr>
        <w:spacing w:after="0" w:line="264" w:lineRule="auto"/>
        <w:ind w:left="120"/>
        <w:jc w:val="both"/>
        <w:rPr>
          <w:lang w:val="ru-RU"/>
        </w:rPr>
      </w:pPr>
      <w:r w:rsidRPr="002F1648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различение на слух контрастных по характеру фольклорных жанров: колыбельная, трудовая, лирическая, плясовая;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(духовые, ударные, струнные);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CC6AB5" w:rsidRPr="002F1648" w:rsidRDefault="002F1648">
      <w:pPr>
        <w:spacing w:after="0" w:line="264" w:lineRule="auto"/>
        <w:ind w:left="120"/>
        <w:jc w:val="both"/>
        <w:rPr>
          <w:lang w:val="ru-RU"/>
        </w:rPr>
      </w:pPr>
      <w:r w:rsidRPr="002F1648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Содержание: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родного города, посёлка.</w:t>
      </w:r>
    </w:p>
    <w:p w:rsidR="00CC6AB5" w:rsidRPr="002F1648" w:rsidRDefault="002F1648">
      <w:pPr>
        <w:spacing w:after="0" w:line="264" w:lineRule="auto"/>
        <w:ind w:left="120"/>
        <w:jc w:val="both"/>
        <w:rPr>
          <w:lang w:val="ru-RU"/>
        </w:rPr>
      </w:pPr>
      <w:r w:rsidRPr="002F1648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чтение учебных, справочных текстов по теме;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разучивание, исполнение скоморошин;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CC6AB5" w:rsidRPr="002F1648" w:rsidRDefault="002F1648">
      <w:pPr>
        <w:spacing w:after="0" w:line="264" w:lineRule="auto"/>
        <w:ind w:left="120"/>
        <w:jc w:val="both"/>
        <w:rPr>
          <w:lang w:val="ru-RU"/>
        </w:rPr>
      </w:pPr>
      <w:r w:rsidRPr="002F1648">
        <w:rPr>
          <w:rFonts w:ascii="Times New Roman" w:hAnsi="Times New Roman"/>
          <w:b/>
          <w:color w:val="000000"/>
          <w:sz w:val="28"/>
          <w:lang w:val="ru-RU"/>
        </w:rPr>
        <w:t>Фольклор народов России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 xml:space="preserve">Содержание: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</w:t>
      </w:r>
      <w:proofErr w:type="gramStart"/>
      <w:r w:rsidRPr="002F1648">
        <w:rPr>
          <w:rFonts w:ascii="Times New Roman" w:hAnsi="Times New Roman"/>
          <w:color w:val="000000"/>
          <w:sz w:val="28"/>
          <w:lang w:val="ru-RU"/>
        </w:rPr>
        <w:t>например</w:t>
      </w:r>
      <w:proofErr w:type="gramEnd"/>
      <w:r w:rsidRPr="002F1648">
        <w:rPr>
          <w:rFonts w:ascii="Times New Roman" w:hAnsi="Times New Roman"/>
          <w:color w:val="000000"/>
          <w:sz w:val="28"/>
          <w:lang w:val="ru-RU"/>
        </w:rPr>
        <w:t>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CC6AB5" w:rsidRPr="002F1648" w:rsidRDefault="002F1648">
      <w:pPr>
        <w:spacing w:after="0" w:line="264" w:lineRule="auto"/>
        <w:ind w:left="120"/>
        <w:jc w:val="both"/>
        <w:rPr>
          <w:lang w:val="ru-RU"/>
        </w:rPr>
      </w:pPr>
      <w:r w:rsidRPr="002F1648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слушание музыки, созданной композиторами на основе народных жанров и интонаций;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разучивание, исполнение народных песен в композиторской обработке;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сравнение звучания одних и тех же мелодий в народном и композиторском варианте;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вариативно: аналогии с изобразительным искусством – сравнение фотографий подлинных образцов народных промыслов (гжель, хохлома, 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CC6AB5" w:rsidRPr="002F1648" w:rsidRDefault="00CC6AB5">
      <w:pPr>
        <w:spacing w:after="0"/>
        <w:ind w:left="120"/>
        <w:rPr>
          <w:lang w:val="ru-RU"/>
        </w:rPr>
      </w:pPr>
    </w:p>
    <w:p w:rsidR="00CC6AB5" w:rsidRPr="002F1648" w:rsidRDefault="002F1648">
      <w:pPr>
        <w:spacing w:after="0"/>
        <w:ind w:left="120"/>
        <w:rPr>
          <w:lang w:val="ru-RU"/>
        </w:rPr>
      </w:pPr>
      <w:r w:rsidRPr="002F1648"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 музыка»</w:t>
      </w:r>
      <w:r w:rsidRPr="002F164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C6AB5" w:rsidRPr="002F1648" w:rsidRDefault="00CC6AB5">
      <w:pPr>
        <w:spacing w:after="0"/>
        <w:ind w:left="120"/>
        <w:rPr>
          <w:lang w:val="ru-RU"/>
        </w:rPr>
      </w:pP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CC6AB5" w:rsidRPr="002F1648" w:rsidRDefault="002F1648">
      <w:pPr>
        <w:spacing w:after="0" w:line="264" w:lineRule="auto"/>
        <w:ind w:left="120"/>
        <w:jc w:val="both"/>
        <w:rPr>
          <w:lang w:val="ru-RU"/>
        </w:rPr>
      </w:pPr>
      <w:r w:rsidRPr="002F1648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иллюстраций;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освоение правил поведения на концерте;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CC6AB5" w:rsidRPr="002F1648" w:rsidRDefault="002F1648">
      <w:pPr>
        <w:spacing w:after="0" w:line="264" w:lineRule="auto"/>
        <w:ind w:left="120"/>
        <w:jc w:val="both"/>
        <w:rPr>
          <w:lang w:val="ru-RU"/>
        </w:rPr>
      </w:pPr>
      <w:r w:rsidRPr="002F1648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CC6AB5" w:rsidRPr="002F1648" w:rsidRDefault="002F1648">
      <w:pPr>
        <w:spacing w:after="0" w:line="264" w:lineRule="auto"/>
        <w:ind w:left="120"/>
        <w:jc w:val="both"/>
        <w:rPr>
          <w:lang w:val="ru-RU"/>
        </w:rPr>
      </w:pPr>
      <w:r w:rsidRPr="002F1648">
        <w:rPr>
          <w:rFonts w:ascii="Times New Roman" w:hAnsi="Times New Roman"/>
          <w:b/>
          <w:color w:val="000000"/>
          <w:sz w:val="28"/>
          <w:lang w:val="ru-RU"/>
        </w:rPr>
        <w:t>Оркестр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дирижёра,</w:t>
      </w:r>
      <w:r w:rsidRPr="002F1648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2F1648">
        <w:rPr>
          <w:rFonts w:ascii="Times New Roman" w:hAnsi="Times New Roman"/>
          <w:color w:val="000000"/>
          <w:sz w:val="28"/>
          <w:lang w:val="ru-RU"/>
        </w:rPr>
        <w:t>«Я – дирижёр» – игра-имитация дирижёрских жестов во время звучания музыки;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CC6AB5" w:rsidRPr="002F1648" w:rsidRDefault="002F1648">
      <w:pPr>
        <w:spacing w:after="0" w:line="264" w:lineRule="auto"/>
        <w:ind w:left="120"/>
        <w:jc w:val="both"/>
        <w:rPr>
          <w:lang w:val="ru-RU"/>
        </w:rPr>
      </w:pPr>
      <w:r w:rsidRPr="002F1648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Фортепиано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знакомство с многообразием красок фортепиано;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слушание фортепианных пьес в исполнении известных пианистов;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«Я – пианист» – игра-имитация исполнительских движений во время звучания музыки;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 w:rsidR="00CC6AB5" w:rsidRPr="002F1648" w:rsidRDefault="002F1648">
      <w:pPr>
        <w:spacing w:after="0" w:line="264" w:lineRule="auto"/>
        <w:ind w:left="120"/>
        <w:jc w:val="both"/>
        <w:rPr>
          <w:lang w:val="ru-RU"/>
        </w:rPr>
      </w:pPr>
      <w:r w:rsidRPr="002F1648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Флейта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Дебюсси).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в исполнении известных музыкантов-инструменталистов;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чтение учебных текстов, сказок и легенд, рассказывающих о музыкальных инструментах, истории их появления.</w:t>
      </w:r>
    </w:p>
    <w:p w:rsidR="00CC6AB5" w:rsidRPr="002F1648" w:rsidRDefault="002F1648">
      <w:pPr>
        <w:spacing w:after="0" w:line="264" w:lineRule="auto"/>
        <w:ind w:left="120"/>
        <w:jc w:val="both"/>
        <w:rPr>
          <w:lang w:val="ru-RU"/>
        </w:rPr>
      </w:pPr>
      <w:r w:rsidRPr="002F1648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разучивание, исполнение песен, посвящённых музыкальным инструментам;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CC6AB5" w:rsidRPr="002F1648" w:rsidRDefault="002F1648">
      <w:pPr>
        <w:spacing w:after="0" w:line="264" w:lineRule="auto"/>
        <w:ind w:left="120"/>
        <w:jc w:val="both"/>
        <w:rPr>
          <w:lang w:val="ru-RU"/>
        </w:rPr>
      </w:pPr>
      <w:r w:rsidRPr="002F1648"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 w:rsidR="00CC6AB5" w:rsidRPr="008D64B3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 xml:space="preserve"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</w:t>
      </w:r>
      <w:r w:rsidRPr="008D64B3">
        <w:rPr>
          <w:rFonts w:ascii="Times New Roman" w:hAnsi="Times New Roman"/>
          <w:color w:val="000000"/>
          <w:sz w:val="28"/>
          <w:lang w:val="ru-RU"/>
        </w:rPr>
        <w:t>Кантата. Песня, романс, вокализ, кант.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знакомство с жанрами вокальной музыки;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артикуляционных упражнений;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проблемная ситуация: что значит красивое пение;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вокальных музыкальных произведений и их авторов;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композиторов-классиков;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вокалистов.</w:t>
      </w:r>
    </w:p>
    <w:p w:rsidR="00CC6AB5" w:rsidRPr="002F1648" w:rsidRDefault="002F1648">
      <w:pPr>
        <w:spacing w:after="0" w:line="264" w:lineRule="auto"/>
        <w:ind w:left="120"/>
        <w:jc w:val="both"/>
        <w:rPr>
          <w:lang w:val="ru-RU"/>
        </w:rPr>
      </w:pPr>
      <w:r w:rsidRPr="002F1648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:rsidR="00CC6AB5" w:rsidRPr="008D64B3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 xml:space="preserve">Содержание: Жанры камерной инструментальной музыки: этюд, пьеса. </w:t>
      </w:r>
      <w:r w:rsidRPr="008D64B3">
        <w:rPr>
          <w:rFonts w:ascii="Times New Roman" w:hAnsi="Times New Roman"/>
          <w:color w:val="000000"/>
          <w:sz w:val="28"/>
          <w:lang w:val="ru-RU"/>
        </w:rPr>
        <w:t>Альбом. Цикл. Сюита. Соната. Квартет.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знакомство с жанрами камерной инструментальной музыки;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композиторов-классиков;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определение комплекса выразительных средств;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описание своего впечатления от восприятия;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CC6AB5" w:rsidRPr="002F1648" w:rsidRDefault="002F1648">
      <w:pPr>
        <w:spacing w:after="0" w:line="264" w:lineRule="auto"/>
        <w:ind w:left="120"/>
        <w:jc w:val="both"/>
        <w:rPr>
          <w:lang w:val="ru-RU"/>
        </w:rPr>
      </w:pPr>
      <w:r w:rsidRPr="002F1648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Содержание: Программное название, известный сюжет, литературный эпиграф.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обсуждение музыкального образа, музыкальных средств, использованных композитором;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CC6AB5" w:rsidRPr="002F1648" w:rsidRDefault="002F1648">
      <w:pPr>
        <w:spacing w:after="0" w:line="264" w:lineRule="auto"/>
        <w:ind w:left="120"/>
        <w:jc w:val="both"/>
        <w:rPr>
          <w:lang w:val="ru-RU"/>
        </w:rPr>
      </w:pPr>
      <w:r w:rsidRPr="002F1648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знакомство с составом симфонического оркестра, группами инструментов;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слушание фрагментов симфонической музыки;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«дирижирование» оркестром;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:rsidR="00CC6AB5" w:rsidRPr="002F1648" w:rsidRDefault="002F1648">
      <w:pPr>
        <w:spacing w:after="0" w:line="264" w:lineRule="auto"/>
        <w:ind w:left="120"/>
        <w:jc w:val="both"/>
        <w:rPr>
          <w:lang w:val="ru-RU"/>
        </w:rPr>
      </w:pPr>
      <w:r w:rsidRPr="002F1648"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CC6AB5" w:rsidRPr="002F1648" w:rsidRDefault="002F1648">
      <w:pPr>
        <w:spacing w:after="0" w:line="264" w:lineRule="auto"/>
        <w:ind w:left="120"/>
        <w:jc w:val="both"/>
        <w:rPr>
          <w:lang w:val="ru-RU"/>
        </w:rPr>
      </w:pPr>
      <w:r w:rsidRPr="002F1648">
        <w:rPr>
          <w:rFonts w:ascii="Times New Roman" w:hAnsi="Times New Roman"/>
          <w:b/>
          <w:color w:val="000000"/>
          <w:sz w:val="28"/>
          <w:lang w:val="ru-RU"/>
        </w:rPr>
        <w:t>Европейские композиторы-классики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зарубежных композиторов.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CC6AB5" w:rsidRPr="002F1648" w:rsidRDefault="002F1648">
      <w:pPr>
        <w:spacing w:after="0" w:line="264" w:lineRule="auto"/>
        <w:ind w:left="120"/>
        <w:jc w:val="both"/>
        <w:rPr>
          <w:lang w:val="ru-RU"/>
        </w:rPr>
      </w:pPr>
      <w:r w:rsidRPr="002F1648"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классической музыки;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изучение программ, афиш консерватории, филармонии;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музыки;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создание коллекции записей любимого исполнителя.</w:t>
      </w:r>
    </w:p>
    <w:p w:rsidR="00CC6AB5" w:rsidRPr="002F1648" w:rsidRDefault="00CC6AB5">
      <w:pPr>
        <w:spacing w:after="0"/>
        <w:ind w:left="120"/>
        <w:rPr>
          <w:lang w:val="ru-RU"/>
        </w:rPr>
      </w:pPr>
    </w:p>
    <w:p w:rsidR="00CC6AB5" w:rsidRPr="002F1648" w:rsidRDefault="002F1648">
      <w:pPr>
        <w:spacing w:after="0"/>
        <w:ind w:left="120"/>
        <w:rPr>
          <w:lang w:val="ru-RU"/>
        </w:rPr>
      </w:pPr>
      <w:r w:rsidRPr="002F1648"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:rsidR="00CC6AB5" w:rsidRPr="002F1648" w:rsidRDefault="00CC6AB5">
      <w:pPr>
        <w:spacing w:after="0"/>
        <w:ind w:left="120"/>
        <w:rPr>
          <w:lang w:val="ru-RU"/>
        </w:rPr>
      </w:pP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CC6AB5" w:rsidRPr="002F1648" w:rsidRDefault="002F1648">
      <w:pPr>
        <w:spacing w:after="0" w:line="264" w:lineRule="auto"/>
        <w:ind w:left="120"/>
        <w:jc w:val="both"/>
        <w:rPr>
          <w:lang w:val="ru-RU"/>
        </w:rPr>
      </w:pPr>
      <w:r w:rsidRPr="002F1648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вдохновения в жизни человека;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слушание музыки, концентрация на её восприятии, своём внутреннем состоянии;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психологического;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одновременное взятие и снятие звука, навыки певческого дыхания по руке дирижёра;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разучивание, исполнение красивой песни;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 хоровода </w:t>
      </w:r>
    </w:p>
    <w:p w:rsidR="00CC6AB5" w:rsidRPr="002F1648" w:rsidRDefault="002F1648">
      <w:pPr>
        <w:spacing w:after="0" w:line="264" w:lineRule="auto"/>
        <w:ind w:left="120"/>
        <w:jc w:val="both"/>
        <w:rPr>
          <w:lang w:val="ru-RU"/>
        </w:rPr>
      </w:pPr>
      <w:r w:rsidRPr="002F1648">
        <w:rPr>
          <w:rFonts w:ascii="Times New Roman" w:hAnsi="Times New Roman"/>
          <w:b/>
          <w:color w:val="000000"/>
          <w:sz w:val="28"/>
          <w:lang w:val="ru-RU"/>
        </w:rPr>
        <w:t>Музыкальные пейзажи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музыки, посвящённой образам природы;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двигательная импровизация, пластическое интонирование;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разучивание, одухотворенное исполнение песен о природе, её красоте;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:rsidR="00CC6AB5" w:rsidRPr="002F1648" w:rsidRDefault="002F1648">
      <w:pPr>
        <w:spacing w:after="0" w:line="264" w:lineRule="auto"/>
        <w:ind w:left="120"/>
        <w:jc w:val="both"/>
        <w:rPr>
          <w:lang w:val="ru-RU"/>
        </w:rPr>
      </w:pPr>
      <w:r w:rsidRPr="002F1648"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разучивание, харáктерное исполнение песни – портретной зарисовки;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:rsidR="00CC6AB5" w:rsidRPr="002F1648" w:rsidRDefault="002F1648">
      <w:pPr>
        <w:spacing w:after="0" w:line="264" w:lineRule="auto"/>
        <w:ind w:left="120"/>
        <w:jc w:val="both"/>
        <w:rPr>
          <w:lang w:val="ru-RU"/>
        </w:rPr>
      </w:pPr>
      <w:r w:rsidRPr="002F1648">
        <w:rPr>
          <w:rFonts w:ascii="Times New Roman" w:hAnsi="Times New Roman"/>
          <w:b/>
          <w:color w:val="000000"/>
          <w:sz w:val="28"/>
          <w:lang w:val="ru-RU"/>
        </w:rPr>
        <w:t>Какой же праздник без музыки?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слушание произведений торжественного, праздничного характера;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«дирижирование» фрагментами произведений;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разучивание и исполнение тематических песен к ближайшему празднику;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вариативно: запись видеооткрытки с музыкальным поздравлением; групповые творческие шутливые двигательные импровизации «Цирковая труппа».</w:t>
      </w:r>
    </w:p>
    <w:p w:rsidR="00CC6AB5" w:rsidRPr="002F1648" w:rsidRDefault="002F1648">
      <w:pPr>
        <w:spacing w:after="0" w:line="264" w:lineRule="auto"/>
        <w:ind w:left="120"/>
        <w:jc w:val="both"/>
        <w:rPr>
          <w:lang w:val="ru-RU"/>
        </w:rPr>
      </w:pPr>
      <w:r w:rsidRPr="002F1648">
        <w:rPr>
          <w:rFonts w:ascii="Times New Roman" w:hAnsi="Times New Roman"/>
          <w:b/>
          <w:color w:val="000000"/>
          <w:sz w:val="28"/>
          <w:lang w:val="ru-RU"/>
        </w:rPr>
        <w:t>Танцы, игры и веселье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слушание, исполнение музыки скерцозного характера;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рефлексия собственного эмоционального состояния после участияв танцевальных композициях и импровизациях;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проблемная ситуация: зачем люди танцуют;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ритмическая импровизация в стиле определённого танцевального жанра;</w:t>
      </w:r>
    </w:p>
    <w:p w:rsidR="00CC6AB5" w:rsidRPr="002F1648" w:rsidRDefault="002F1648">
      <w:pPr>
        <w:spacing w:after="0" w:line="264" w:lineRule="auto"/>
        <w:ind w:left="120"/>
        <w:jc w:val="both"/>
        <w:rPr>
          <w:lang w:val="ru-RU"/>
        </w:rPr>
      </w:pPr>
      <w:r w:rsidRPr="002F1648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CC6AB5" w:rsidRPr="002F1648" w:rsidRDefault="002F1648">
      <w:pPr>
        <w:spacing w:after="0" w:line="264" w:lineRule="auto"/>
        <w:ind w:left="120"/>
        <w:jc w:val="both"/>
        <w:rPr>
          <w:lang w:val="ru-RU"/>
        </w:rPr>
      </w:pPr>
      <w:r w:rsidRPr="002F1648"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 w:rsidR="00CC6AB5" w:rsidRPr="008D64B3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 xml:space="preserve">Содержание: Гимн России – главный музыкальный символ нашей страны. </w:t>
      </w:r>
      <w:r w:rsidRPr="008D64B3">
        <w:rPr>
          <w:rFonts w:ascii="Times New Roman" w:hAnsi="Times New Roman"/>
          <w:color w:val="000000"/>
          <w:sz w:val="28"/>
          <w:lang w:val="ru-RU"/>
        </w:rPr>
        <w:t>Традиции исполнения Гимна России. Другие гимны.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исполнения;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просмотр видеозаписей парада, церемонии награждения спортсменов;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обсуждение этических вопросов, связанных с государственными символами страны;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:rsidR="00CC6AB5" w:rsidRPr="002F1648" w:rsidRDefault="002F1648">
      <w:pPr>
        <w:spacing w:after="0" w:line="264" w:lineRule="auto"/>
        <w:ind w:left="120"/>
        <w:jc w:val="both"/>
        <w:rPr>
          <w:lang w:val="ru-RU"/>
        </w:rPr>
      </w:pPr>
      <w:r w:rsidRPr="002F1648"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проблемная ситуация: как музыка воздействует на человека;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вариативно: программная ритмическая или инструментальная импровизация «Поезд», «Космический корабль».</w:t>
      </w:r>
    </w:p>
    <w:p w:rsidR="00CC6AB5" w:rsidRPr="002F1648" w:rsidRDefault="00CC6AB5">
      <w:pPr>
        <w:spacing w:after="0"/>
        <w:ind w:left="120"/>
        <w:rPr>
          <w:lang w:val="ru-RU"/>
        </w:rPr>
      </w:pPr>
    </w:p>
    <w:p w:rsidR="00CC6AB5" w:rsidRPr="002F1648" w:rsidRDefault="002F1648">
      <w:pPr>
        <w:spacing w:after="0"/>
        <w:ind w:left="120"/>
        <w:rPr>
          <w:lang w:val="ru-RU"/>
        </w:rPr>
      </w:pPr>
      <w:r w:rsidRPr="002F1648">
        <w:rPr>
          <w:rFonts w:ascii="Times New Roman" w:hAnsi="Times New Roman"/>
          <w:b/>
          <w:color w:val="000000"/>
          <w:sz w:val="28"/>
          <w:lang w:val="ru-RU"/>
        </w:rPr>
        <w:t>Модуль № 4 «Современная музыкальная культура»</w:t>
      </w:r>
    </w:p>
    <w:p w:rsidR="00CC6AB5" w:rsidRPr="002F1648" w:rsidRDefault="00CC6AB5">
      <w:pPr>
        <w:spacing w:after="0"/>
        <w:ind w:left="120"/>
        <w:rPr>
          <w:lang w:val="ru-RU"/>
        </w:rPr>
      </w:pP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CC6AB5" w:rsidRPr="002F1648" w:rsidRDefault="002F1648">
      <w:pPr>
        <w:spacing w:after="0" w:line="264" w:lineRule="auto"/>
        <w:ind w:left="120"/>
        <w:jc w:val="both"/>
        <w:rPr>
          <w:lang w:val="ru-RU"/>
        </w:rPr>
      </w:pPr>
      <w:r w:rsidRPr="002F1648">
        <w:rPr>
          <w:rFonts w:ascii="Times New Roman" w:hAnsi="Times New Roman"/>
          <w:b/>
          <w:color w:val="000000"/>
          <w:sz w:val="28"/>
          <w:lang w:val="ru-RU"/>
        </w:rPr>
        <w:t>Современные обработки классической музыки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различение музыки классической и её современной обработки;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слушание обработок классической музыки, сравнение их с оригиналом;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обсуждение комплекса выразительных средств, наблюдение за изменением характера музыки;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CC6AB5" w:rsidRPr="002F1648" w:rsidRDefault="002F1648">
      <w:pPr>
        <w:spacing w:after="0" w:line="264" w:lineRule="auto"/>
        <w:ind w:left="120"/>
        <w:jc w:val="both"/>
        <w:rPr>
          <w:lang w:val="ru-RU"/>
        </w:rPr>
      </w:pPr>
      <w:r w:rsidRPr="002F1648"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знакомство с творчеством джазовых музыкантов;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определение на слух тембров музыкальных инструментов, исполняющих джазовую композицию;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:rsidR="00CC6AB5" w:rsidRPr="002F1648" w:rsidRDefault="002F1648">
      <w:pPr>
        <w:spacing w:after="0" w:line="264" w:lineRule="auto"/>
        <w:ind w:left="120"/>
        <w:jc w:val="both"/>
        <w:rPr>
          <w:lang w:val="ru-RU"/>
        </w:rPr>
      </w:pPr>
      <w:r w:rsidRPr="002F1648">
        <w:rPr>
          <w:rFonts w:ascii="Times New Roman" w:hAnsi="Times New Roman"/>
          <w:b/>
          <w:color w:val="000000"/>
          <w:sz w:val="28"/>
          <w:lang w:val="ru-RU"/>
        </w:rPr>
        <w:t>Исполнители современной музыки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просмотр видеоклипов современных исполнителей;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вариативно: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CC6AB5" w:rsidRPr="002F1648" w:rsidRDefault="002F1648">
      <w:pPr>
        <w:spacing w:after="0" w:line="264" w:lineRule="auto"/>
        <w:ind w:left="120"/>
        <w:jc w:val="both"/>
        <w:rPr>
          <w:lang w:val="ru-RU"/>
        </w:rPr>
      </w:pPr>
      <w:r w:rsidRPr="002F1648">
        <w:rPr>
          <w:rFonts w:ascii="Times New Roman" w:hAnsi="Times New Roman"/>
          <w:b/>
          <w:color w:val="000000"/>
          <w:sz w:val="28"/>
          <w:lang w:val="ru-RU"/>
        </w:rPr>
        <w:t>Электронные музыкальные инструменты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слушание музыкальных композиций в исполнении на электронных музыкальных инструментах;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сравнение их звучания с акустическими инструментами, обсуждение результатов сравнения;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подбор электронных тембров для создания музыки к фантастическому фильму;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</w:t>
      </w:r>
      <w:r>
        <w:rPr>
          <w:rFonts w:ascii="Times New Roman" w:hAnsi="Times New Roman"/>
          <w:color w:val="000000"/>
          <w:sz w:val="28"/>
        </w:rPr>
        <w:t>Garage</w:t>
      </w:r>
      <w:r w:rsidRPr="002F164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Band</w:t>
      </w:r>
      <w:r w:rsidRPr="002F1648">
        <w:rPr>
          <w:rFonts w:ascii="Times New Roman" w:hAnsi="Times New Roman"/>
          <w:color w:val="000000"/>
          <w:sz w:val="28"/>
          <w:lang w:val="ru-RU"/>
        </w:rPr>
        <w:t>).</w:t>
      </w:r>
    </w:p>
    <w:p w:rsidR="00CC6AB5" w:rsidRPr="002F1648" w:rsidRDefault="00CC6AB5">
      <w:pPr>
        <w:spacing w:after="0"/>
        <w:ind w:left="120"/>
        <w:rPr>
          <w:lang w:val="ru-RU"/>
        </w:rPr>
      </w:pPr>
    </w:p>
    <w:p w:rsidR="00CC6AB5" w:rsidRPr="002F1648" w:rsidRDefault="00CC6AB5">
      <w:pPr>
        <w:spacing w:after="0"/>
        <w:ind w:left="120"/>
        <w:rPr>
          <w:lang w:val="ru-RU"/>
        </w:rPr>
      </w:pPr>
    </w:p>
    <w:p w:rsidR="00CC6AB5" w:rsidRPr="002F1648" w:rsidRDefault="00CC6AB5">
      <w:pPr>
        <w:rPr>
          <w:lang w:val="ru-RU"/>
        </w:rPr>
        <w:sectPr w:rsidR="00CC6AB5" w:rsidRPr="002F1648">
          <w:pgSz w:w="11906" w:h="16383"/>
          <w:pgMar w:top="1134" w:right="850" w:bottom="1134" w:left="1701" w:header="720" w:footer="720" w:gutter="0"/>
          <w:cols w:space="720"/>
        </w:sectPr>
      </w:pPr>
    </w:p>
    <w:p w:rsidR="00CC6AB5" w:rsidRPr="002F1648" w:rsidRDefault="002F1648">
      <w:pPr>
        <w:spacing w:after="0" w:line="264" w:lineRule="auto"/>
        <w:ind w:left="120"/>
        <w:jc w:val="both"/>
        <w:rPr>
          <w:lang w:val="ru-RU"/>
        </w:rPr>
      </w:pPr>
      <w:bookmarkStart w:id="5" w:name="block-27797778"/>
      <w:bookmarkEnd w:id="4"/>
      <w:r w:rsidRPr="002F1648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ПРОГРАММЫ ПО МУЗЫКЕ НА УРОВНЕ НАЧАЛЬНОГО ОБЩЕГО ОБРАЗОВАНИЯ </w:t>
      </w:r>
    </w:p>
    <w:p w:rsidR="00CC6AB5" w:rsidRPr="002F1648" w:rsidRDefault="00CC6AB5">
      <w:pPr>
        <w:spacing w:after="0" w:line="264" w:lineRule="auto"/>
        <w:ind w:left="120"/>
        <w:jc w:val="both"/>
        <w:rPr>
          <w:lang w:val="ru-RU"/>
        </w:rPr>
      </w:pPr>
    </w:p>
    <w:p w:rsidR="00CC6AB5" w:rsidRPr="002F1648" w:rsidRDefault="002F1648">
      <w:pPr>
        <w:spacing w:after="0" w:line="264" w:lineRule="auto"/>
        <w:ind w:left="120"/>
        <w:jc w:val="both"/>
        <w:rPr>
          <w:lang w:val="ru-RU"/>
        </w:rPr>
      </w:pPr>
      <w:r w:rsidRPr="002F164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C6AB5" w:rsidRPr="002F1648" w:rsidRDefault="00CC6AB5">
      <w:pPr>
        <w:spacing w:after="0" w:line="264" w:lineRule="auto"/>
        <w:ind w:left="120"/>
        <w:jc w:val="both"/>
        <w:rPr>
          <w:lang w:val="ru-RU"/>
        </w:rPr>
      </w:pP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идентичности;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уважение к достижениям отечественных мастеров культуры;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стремление участвовать в творческой жизни своей школы, города, республики.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b/>
          <w:color w:val="000000"/>
          <w:sz w:val="28"/>
          <w:lang w:val="ru-RU"/>
        </w:rPr>
        <w:t>2) в области духовно-нравственного воспитания: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человека;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b/>
          <w:color w:val="000000"/>
          <w:sz w:val="28"/>
          <w:lang w:val="ru-RU"/>
        </w:rPr>
        <w:t>3) в области эстетического воспитания: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умение видеть прекрасное в жизни, наслаждаться красотой;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b/>
          <w:color w:val="000000"/>
          <w:sz w:val="28"/>
          <w:lang w:val="ru-RU"/>
        </w:rPr>
        <w:t xml:space="preserve">4) в области научного познания: 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b/>
          <w:color w:val="000000"/>
          <w:sz w:val="28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профилактика умственного и физического утомления с использованием возможностей музыкотерапии.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b/>
          <w:color w:val="000000"/>
          <w:sz w:val="28"/>
          <w:lang w:val="ru-RU"/>
        </w:rPr>
        <w:t>6) в области трудового воспитания: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трудолюбие в учёбе, настойчивость в достижении поставленных целей;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b/>
          <w:color w:val="000000"/>
          <w:sz w:val="28"/>
          <w:lang w:val="ru-RU"/>
        </w:rPr>
        <w:t>7) в области экологического воспитания: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бережное отношение к природе; неприятие действий, приносящих ей вред.</w:t>
      </w:r>
    </w:p>
    <w:p w:rsidR="00CC6AB5" w:rsidRPr="002F1648" w:rsidRDefault="00CC6AB5">
      <w:pPr>
        <w:spacing w:after="0"/>
        <w:ind w:left="120"/>
        <w:rPr>
          <w:lang w:val="ru-RU"/>
        </w:rPr>
      </w:pPr>
      <w:bookmarkStart w:id="6" w:name="_Toc139972685"/>
      <w:bookmarkEnd w:id="6"/>
    </w:p>
    <w:p w:rsidR="00CC6AB5" w:rsidRPr="002F1648" w:rsidRDefault="00CC6AB5">
      <w:pPr>
        <w:spacing w:after="0" w:line="264" w:lineRule="auto"/>
        <w:ind w:left="120"/>
        <w:jc w:val="both"/>
        <w:rPr>
          <w:lang w:val="ru-RU"/>
        </w:rPr>
      </w:pPr>
    </w:p>
    <w:p w:rsidR="00CC6AB5" w:rsidRPr="002F1648" w:rsidRDefault="002F1648">
      <w:pPr>
        <w:spacing w:after="0" w:line="264" w:lineRule="auto"/>
        <w:ind w:left="120"/>
        <w:jc w:val="both"/>
        <w:rPr>
          <w:lang w:val="ru-RU"/>
        </w:rPr>
      </w:pPr>
      <w:r w:rsidRPr="002F164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C6AB5" w:rsidRPr="002F1648" w:rsidRDefault="00CC6AB5">
      <w:pPr>
        <w:spacing w:after="0" w:line="264" w:lineRule="auto"/>
        <w:ind w:left="120"/>
        <w:jc w:val="both"/>
        <w:rPr>
          <w:lang w:val="ru-RU"/>
        </w:rPr>
      </w:pPr>
    </w:p>
    <w:p w:rsidR="00CC6AB5" w:rsidRPr="002F1648" w:rsidRDefault="002F1648">
      <w:pPr>
        <w:spacing w:after="0" w:line="264" w:lineRule="auto"/>
        <w:ind w:left="120"/>
        <w:jc w:val="both"/>
        <w:rPr>
          <w:lang w:val="ru-RU"/>
        </w:rPr>
      </w:pPr>
      <w:r w:rsidRPr="002F1648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2F164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2F1648">
        <w:rPr>
          <w:rFonts w:ascii="Times New Roman" w:hAnsi="Times New Roman"/>
          <w:color w:val="000000"/>
          <w:sz w:val="28"/>
          <w:lang w:val="ru-RU"/>
        </w:rPr>
        <w:t>: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2F1648">
        <w:rPr>
          <w:rFonts w:ascii="Times New Roman" w:hAnsi="Times New Roman"/>
          <w:color w:val="000000"/>
          <w:sz w:val="28"/>
          <w:lang w:val="ru-RU"/>
        </w:rPr>
        <w:t>: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2F1648">
        <w:rPr>
          <w:rFonts w:ascii="Times New Roman" w:hAnsi="Times New Roman"/>
          <w:color w:val="000000"/>
          <w:sz w:val="28"/>
          <w:lang w:val="ru-RU"/>
        </w:rPr>
        <w:t>: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информации;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анализировать текстовую, видео-, графическую, звуковую, информацию в соответствии с учебной задачей;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 xml:space="preserve">анализировать музыкальные тексты (акустические и </w:t>
      </w:r>
      <w:proofErr w:type="gramStart"/>
      <w:r w:rsidRPr="002F1648">
        <w:rPr>
          <w:rFonts w:ascii="Times New Roman" w:hAnsi="Times New Roman"/>
          <w:color w:val="000000"/>
          <w:sz w:val="28"/>
          <w:lang w:val="ru-RU"/>
        </w:rPr>
        <w:t>нотные)по</w:t>
      </w:r>
      <w:proofErr w:type="gramEnd"/>
      <w:r w:rsidRPr="002F1648">
        <w:rPr>
          <w:rFonts w:ascii="Times New Roman" w:hAnsi="Times New Roman"/>
          <w:color w:val="000000"/>
          <w:sz w:val="28"/>
          <w:lang w:val="ru-RU"/>
        </w:rPr>
        <w:t xml:space="preserve"> предложенному учителем алгоритму;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2F1648">
        <w:rPr>
          <w:rFonts w:ascii="Times New Roman" w:hAnsi="Times New Roman"/>
          <w:color w:val="000000"/>
          <w:sz w:val="28"/>
          <w:lang w:val="ru-RU"/>
        </w:rPr>
        <w:t>: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выступать перед публикой в качестве исполнителя музыки (соло или в коллективе);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b/>
          <w:color w:val="000000"/>
          <w:sz w:val="28"/>
          <w:lang w:val="ru-RU"/>
        </w:rPr>
        <w:t>2) вербальная коммуникация: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выступления;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 оценивать свой вклад в общий результат;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проектные, творческие задания с опорой на предложенные образцы.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2F1648">
        <w:rPr>
          <w:rFonts w:ascii="Times New Roman" w:hAnsi="Times New Roman"/>
          <w:color w:val="000000"/>
          <w:sz w:val="28"/>
          <w:lang w:val="ru-RU"/>
        </w:rPr>
        <w:t>: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действий.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2F1648">
        <w:rPr>
          <w:rFonts w:ascii="Times New Roman" w:hAnsi="Times New Roman"/>
          <w:color w:val="000000"/>
          <w:sz w:val="28"/>
          <w:lang w:val="ru-RU"/>
        </w:rPr>
        <w:t>: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CC6AB5" w:rsidRPr="002F1648" w:rsidRDefault="00CC6AB5">
      <w:pPr>
        <w:spacing w:after="0"/>
        <w:ind w:left="120"/>
        <w:rPr>
          <w:lang w:val="ru-RU"/>
        </w:rPr>
      </w:pPr>
      <w:bookmarkStart w:id="7" w:name="_Toc139972686"/>
      <w:bookmarkEnd w:id="7"/>
    </w:p>
    <w:p w:rsidR="00CC6AB5" w:rsidRPr="002F1648" w:rsidRDefault="00CC6AB5">
      <w:pPr>
        <w:spacing w:after="0" w:line="264" w:lineRule="auto"/>
        <w:ind w:left="120"/>
        <w:jc w:val="both"/>
        <w:rPr>
          <w:lang w:val="ru-RU"/>
        </w:rPr>
      </w:pPr>
    </w:p>
    <w:p w:rsidR="00CC6AB5" w:rsidRPr="002F1648" w:rsidRDefault="002F1648">
      <w:pPr>
        <w:spacing w:after="0" w:line="264" w:lineRule="auto"/>
        <w:ind w:left="120"/>
        <w:jc w:val="both"/>
        <w:rPr>
          <w:lang w:val="ru-RU"/>
        </w:rPr>
      </w:pPr>
      <w:r w:rsidRPr="002F164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C6AB5" w:rsidRPr="002F1648" w:rsidRDefault="00CC6AB5">
      <w:pPr>
        <w:spacing w:after="0" w:line="264" w:lineRule="auto"/>
        <w:ind w:left="120"/>
        <w:jc w:val="both"/>
        <w:rPr>
          <w:lang w:val="ru-RU"/>
        </w:rPr>
      </w:pP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CC6AB5" w:rsidRPr="002F1648" w:rsidRDefault="00CC6AB5">
      <w:pPr>
        <w:spacing w:after="0" w:line="264" w:lineRule="auto"/>
        <w:ind w:left="120"/>
        <w:jc w:val="both"/>
        <w:rPr>
          <w:lang w:val="ru-RU"/>
        </w:rPr>
      </w:pPr>
    </w:p>
    <w:p w:rsidR="00CC6AB5" w:rsidRPr="002F1648" w:rsidRDefault="002F1648">
      <w:pPr>
        <w:spacing w:after="0" w:line="264" w:lineRule="auto"/>
        <w:ind w:left="120"/>
        <w:jc w:val="both"/>
        <w:rPr>
          <w:lang w:val="ru-RU"/>
        </w:rPr>
      </w:pPr>
      <w:r w:rsidRPr="002F1648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сознательно стремятся к развитию своих музыкальных способностей;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 xml:space="preserve">имеют опыт восприятия, творческой и исполнительской деятельности; 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с уважением относятся к достижениям отечественной музыкальной культуры;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стремятся к расширению своего музыкального кругозора.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«Народная музыка России» обучающийся научится: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определять на слух и называть знакомые народные музыкальные инструменты;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создавать ритмический аккомпанемент на ударных инструментахпри исполнении народной песни;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исполнять народные произведения различных жанров с сопровождением и без сопровождения;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«Классическая музыка» обучающийся научится: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композиторов-классиков;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характеризовать выразительные средства, использованные композитором для создания музыкального образа;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«Музыка в жизни человека» обучающийся научится: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«Современная музыкальная культура» обучающийся научится: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CC6AB5" w:rsidRPr="002F1648" w:rsidRDefault="002F1648">
      <w:pPr>
        <w:spacing w:after="0" w:line="264" w:lineRule="auto"/>
        <w:ind w:firstLine="600"/>
        <w:jc w:val="both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произведения, соблюдая певческую культуру звука.</w:t>
      </w:r>
    </w:p>
    <w:p w:rsidR="00CC6AB5" w:rsidRPr="002F1648" w:rsidRDefault="00CC6AB5">
      <w:pPr>
        <w:rPr>
          <w:lang w:val="ru-RU"/>
        </w:rPr>
        <w:sectPr w:rsidR="00CC6AB5" w:rsidRPr="002F1648">
          <w:pgSz w:w="11906" w:h="16383"/>
          <w:pgMar w:top="1134" w:right="850" w:bottom="1134" w:left="1701" w:header="720" w:footer="720" w:gutter="0"/>
          <w:cols w:space="720"/>
        </w:sectPr>
      </w:pPr>
    </w:p>
    <w:p w:rsidR="00CC6AB5" w:rsidRDefault="002F1648">
      <w:pPr>
        <w:spacing w:after="0"/>
        <w:ind w:left="120"/>
      </w:pPr>
      <w:bookmarkStart w:id="8" w:name="block-27797779"/>
      <w:bookmarkEnd w:id="5"/>
      <w:r w:rsidRPr="002F164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C6AB5" w:rsidRDefault="002F164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CC6AB5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C6AB5" w:rsidRDefault="00CC6AB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C6AB5" w:rsidRDefault="00CC6AB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C6AB5" w:rsidRDefault="00CC6AB5">
            <w:pPr>
              <w:spacing w:after="0"/>
              <w:ind w:left="135"/>
            </w:pPr>
          </w:p>
        </w:tc>
      </w:tr>
      <w:tr w:rsidR="00CC6AB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6AB5" w:rsidRDefault="00CC6AB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6AB5" w:rsidRDefault="00CC6AB5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C6AB5" w:rsidRDefault="00CC6AB5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C6AB5" w:rsidRDefault="00CC6AB5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C6AB5" w:rsidRDefault="00CC6AB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6AB5" w:rsidRDefault="00CC6AB5"/>
        </w:tc>
      </w:tr>
      <w:tr w:rsidR="00CC6AB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CC6AB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CC6AB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</w:pPr>
            <w:r w:rsidRPr="002F1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«Наш край» (То березка, то рябина…, муз. Д.Б. Кабалевского, сл. А.Пришельца); «Моя Россия» (муз. Г. Струве, сл. </w:t>
            </w:r>
            <w:r>
              <w:rPr>
                <w:rFonts w:ascii="Times New Roman" w:hAnsi="Times New Roman"/>
                <w:color w:val="000000"/>
                <w:sz w:val="24"/>
              </w:rPr>
              <w:t>Н.Соловьёвой)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электронное приложение</w:t>
            </w:r>
          </w:p>
        </w:tc>
      </w:tr>
      <w:tr w:rsidR="00CC6AB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6AB5" w:rsidRPr="002F1648" w:rsidRDefault="002F1648">
            <w:pPr>
              <w:spacing w:after="0"/>
              <w:ind w:left="135"/>
              <w:rPr>
                <w:lang w:val="ru-RU"/>
              </w:rPr>
            </w:pPr>
            <w:r w:rsidRPr="002F1648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«Во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 w:rsidRPr="002F1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электронное приложение</w:t>
            </w:r>
          </w:p>
        </w:tc>
      </w:tr>
      <w:tr w:rsidR="00CC6AB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6AB5" w:rsidRPr="002F1648" w:rsidRDefault="002F1648">
            <w:pPr>
              <w:spacing w:after="0"/>
              <w:ind w:left="135"/>
              <w:rPr>
                <w:lang w:val="ru-RU"/>
              </w:rPr>
            </w:pPr>
            <w:r w:rsidRPr="002F1648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В.Я.Шаинский «Дважды два – четыре»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 w:rsidRPr="002F1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электронное приложение</w:t>
            </w:r>
          </w:p>
        </w:tc>
      </w:tr>
      <w:tr w:rsidR="00CC6AB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6AB5" w:rsidRPr="002F1648" w:rsidRDefault="002F1648">
            <w:pPr>
              <w:spacing w:after="0"/>
              <w:ind w:left="135"/>
              <w:rPr>
                <w:lang w:val="ru-RU"/>
              </w:rPr>
            </w:pPr>
            <w:r w:rsidRPr="002F1648">
              <w:rPr>
                <w:rFonts w:ascii="Times New Roman" w:hAnsi="Times New Roman"/>
                <w:color w:val="000000"/>
                <w:sz w:val="24"/>
                <w:lang w:val="ru-RU"/>
              </w:rPr>
              <w:t>Сказки, мифы и легенды: С.Прокофьев. Симфоническая сказка «Петя и Волк»; Н. Римский-Корсаков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 w:rsidRPr="002F1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электронное приложение</w:t>
            </w:r>
          </w:p>
        </w:tc>
      </w:tr>
      <w:tr w:rsidR="00CC6AB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6AB5" w:rsidRPr="002F1648" w:rsidRDefault="002F1648">
            <w:pPr>
              <w:spacing w:after="0"/>
              <w:ind w:left="135"/>
              <w:rPr>
                <w:lang w:val="ru-RU"/>
              </w:rPr>
            </w:pPr>
            <w:r w:rsidRPr="002F1648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 w:rsidRPr="002F1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электронное приложение</w:t>
            </w:r>
          </w:p>
        </w:tc>
      </w:tr>
      <w:tr w:rsidR="00CC6A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6AB5" w:rsidRDefault="00CC6AB5"/>
        </w:tc>
      </w:tr>
      <w:tr w:rsidR="00CC6AB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CC6AB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6AB5" w:rsidRPr="002F1648" w:rsidRDefault="002F1648">
            <w:pPr>
              <w:spacing w:after="0"/>
              <w:ind w:left="135"/>
              <w:rPr>
                <w:lang w:val="ru-RU"/>
              </w:rPr>
            </w:pPr>
            <w:r w:rsidRPr="002F1648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 w:rsidRPr="002F1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электронное приложение</w:t>
            </w:r>
          </w:p>
        </w:tc>
      </w:tr>
      <w:tr w:rsidR="00CC6AB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6AB5" w:rsidRPr="002F1648" w:rsidRDefault="002F1648">
            <w:pPr>
              <w:spacing w:after="0"/>
              <w:ind w:left="135"/>
              <w:rPr>
                <w:lang w:val="ru-RU"/>
              </w:rPr>
            </w:pPr>
            <w:r w:rsidRPr="002F1648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 w:rsidRPr="002F1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электронное приложение</w:t>
            </w:r>
          </w:p>
        </w:tc>
      </w:tr>
      <w:tr w:rsidR="00CC6AB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6AB5" w:rsidRPr="002F1648" w:rsidRDefault="002F1648">
            <w:pPr>
              <w:spacing w:after="0"/>
              <w:ind w:left="135"/>
              <w:rPr>
                <w:lang w:val="ru-RU"/>
              </w:rPr>
            </w:pPr>
            <w:r w:rsidRPr="002F1648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Глюка, «Сиринкс» К. Дебюсси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 w:rsidRPr="002F1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электронное рисование</w:t>
            </w:r>
          </w:p>
        </w:tc>
      </w:tr>
      <w:tr w:rsidR="00CC6AB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6AB5" w:rsidRPr="002F1648" w:rsidRDefault="002F1648">
            <w:pPr>
              <w:spacing w:after="0"/>
              <w:ind w:left="135"/>
              <w:rPr>
                <w:lang w:val="ru-RU"/>
              </w:rPr>
            </w:pPr>
            <w:r w:rsidRPr="002F1648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 w:rsidRPr="002F1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электронное приложение</w:t>
            </w:r>
          </w:p>
        </w:tc>
      </w:tr>
      <w:tr w:rsidR="00CC6AB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6AB5" w:rsidRPr="002F1648" w:rsidRDefault="002F1648">
            <w:pPr>
              <w:spacing w:after="0"/>
              <w:ind w:left="135"/>
              <w:rPr>
                <w:lang w:val="ru-RU"/>
              </w:rPr>
            </w:pPr>
            <w:r w:rsidRPr="002F1648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 w:rsidRPr="002F1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электронное приложение</w:t>
            </w:r>
          </w:p>
        </w:tc>
      </w:tr>
      <w:tr w:rsidR="00CC6AB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6AB5" w:rsidRPr="002F1648" w:rsidRDefault="002F1648">
            <w:pPr>
              <w:spacing w:after="0"/>
              <w:ind w:left="135"/>
              <w:rPr>
                <w:lang w:val="ru-RU"/>
              </w:rPr>
            </w:pPr>
            <w:r w:rsidRPr="002F1648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 w:rsidRPr="002F1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электронное приложение</w:t>
            </w:r>
          </w:p>
        </w:tc>
      </w:tr>
      <w:tr w:rsidR="00CC6AB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6AB5" w:rsidRPr="002F1648" w:rsidRDefault="002F1648">
            <w:pPr>
              <w:spacing w:after="0"/>
              <w:ind w:left="135"/>
              <w:rPr>
                <w:lang w:val="ru-RU"/>
              </w:rPr>
            </w:pPr>
            <w:r w:rsidRPr="002F1648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 w:rsidRPr="002F1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электронное приложение</w:t>
            </w:r>
          </w:p>
        </w:tc>
      </w:tr>
      <w:tr w:rsidR="00CC6A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6AB5" w:rsidRDefault="00CC6AB5"/>
        </w:tc>
      </w:tr>
      <w:tr w:rsidR="00CC6AB5" w:rsidRPr="008D64B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C6AB5" w:rsidRPr="002F1648" w:rsidRDefault="002F1648">
            <w:pPr>
              <w:spacing w:after="0"/>
              <w:ind w:left="135"/>
              <w:rPr>
                <w:lang w:val="ru-RU"/>
              </w:rPr>
            </w:pPr>
            <w:r w:rsidRPr="002F164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F1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F164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CC6AB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6AB5" w:rsidRPr="002F1648" w:rsidRDefault="002F1648">
            <w:pPr>
              <w:spacing w:after="0"/>
              <w:ind w:left="135"/>
              <w:rPr>
                <w:lang w:val="ru-RU"/>
              </w:rPr>
            </w:pPr>
            <w:r w:rsidRPr="002F1648">
              <w:rPr>
                <w:rFonts w:ascii="Times New Roman" w:hAnsi="Times New Roman"/>
                <w:color w:val="000000"/>
                <w:sz w:val="24"/>
                <w:lang w:val="ru-RU"/>
              </w:rPr>
              <w:t>Танцы, игры и веселье: А. Спадавеккиа «Добрый жук», песня из к/ф «Золушка», И. Дунаевский Полька; И.С. Бах «Волынка»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 w:rsidRPr="002F1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электронное приложение</w:t>
            </w:r>
          </w:p>
        </w:tc>
      </w:tr>
      <w:tr w:rsidR="00CC6AB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</w:pPr>
            <w:r w:rsidRPr="002F1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Какой же праздник без музыки? О. Бихлер марш «Триумф победителей»; В. Соловьев-Седой Марш нахимовцев; песни, посвящённые 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электронное приложение</w:t>
            </w:r>
          </w:p>
        </w:tc>
      </w:tr>
      <w:tr w:rsidR="00CC6A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6AB5" w:rsidRDefault="00CC6AB5"/>
        </w:tc>
      </w:tr>
      <w:tr w:rsidR="00CC6AB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CC6AB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CC6AB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6AB5" w:rsidRPr="002F1648" w:rsidRDefault="002F1648">
            <w:pPr>
              <w:spacing w:after="0"/>
              <w:ind w:left="135"/>
              <w:rPr>
                <w:lang w:val="ru-RU"/>
              </w:rPr>
            </w:pPr>
            <w:r w:rsidRPr="002F1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</w:t>
            </w:r>
            <w:proofErr w:type="gramStart"/>
            <w:r w:rsidRPr="002F1648">
              <w:rPr>
                <w:rFonts w:ascii="Times New Roman" w:hAnsi="Times New Roman"/>
                <w:color w:val="000000"/>
                <w:sz w:val="24"/>
                <w:lang w:val="ru-RU"/>
              </w:rPr>
              <w:t>классики:В.</w:t>
            </w:r>
            <w:proofErr w:type="gramEnd"/>
            <w:r w:rsidRPr="002F1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 w:rsidRPr="002F1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электронное приложение</w:t>
            </w:r>
          </w:p>
        </w:tc>
      </w:tr>
      <w:tr w:rsidR="00CC6A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6AB5" w:rsidRDefault="00CC6AB5"/>
        </w:tc>
      </w:tr>
      <w:tr w:rsidR="00CC6A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6AB5" w:rsidRPr="002F1648" w:rsidRDefault="002F1648">
            <w:pPr>
              <w:spacing w:after="0"/>
              <w:ind w:left="135"/>
              <w:rPr>
                <w:lang w:val="ru-RU"/>
              </w:rPr>
            </w:pPr>
            <w:r w:rsidRPr="002F164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 w:rsidRPr="002F1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C6AB5" w:rsidRDefault="00CC6AB5"/>
        </w:tc>
      </w:tr>
    </w:tbl>
    <w:p w:rsidR="00CC6AB5" w:rsidRDefault="00CC6AB5">
      <w:pPr>
        <w:sectPr w:rsidR="00CC6AB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C6AB5" w:rsidRDefault="002F164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2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CC6AB5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C6AB5" w:rsidRDefault="00CC6AB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C6AB5" w:rsidRDefault="00CC6AB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C6AB5" w:rsidRDefault="00CC6AB5">
            <w:pPr>
              <w:spacing w:after="0"/>
              <w:ind w:left="135"/>
            </w:pPr>
          </w:p>
        </w:tc>
      </w:tr>
      <w:tr w:rsidR="00CC6AB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6AB5" w:rsidRDefault="00CC6AB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6AB5" w:rsidRDefault="00CC6AB5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C6AB5" w:rsidRDefault="00CC6AB5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C6AB5" w:rsidRDefault="00CC6AB5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C6AB5" w:rsidRDefault="00CC6AB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6AB5" w:rsidRDefault="00CC6AB5"/>
        </w:tc>
      </w:tr>
      <w:tr w:rsidR="00CC6AB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CC6AB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CC6AB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6AB5" w:rsidRPr="002F1648" w:rsidRDefault="002F1648">
            <w:pPr>
              <w:spacing w:after="0"/>
              <w:ind w:left="135"/>
              <w:rPr>
                <w:lang w:val="ru-RU"/>
              </w:rPr>
            </w:pPr>
            <w:r w:rsidRPr="002F1648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 w:rsidRPr="002F1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диск</w:t>
            </w:r>
          </w:p>
        </w:tc>
      </w:tr>
      <w:tr w:rsidR="00CC6AB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6AB5" w:rsidRPr="002F1648" w:rsidRDefault="002F1648">
            <w:pPr>
              <w:spacing w:after="0"/>
              <w:ind w:left="135"/>
              <w:rPr>
                <w:lang w:val="ru-RU"/>
              </w:rPr>
            </w:pPr>
            <w:r w:rsidRPr="002F1648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 w:rsidRPr="002F1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диск</w:t>
            </w:r>
          </w:p>
        </w:tc>
      </w:tr>
      <w:tr w:rsidR="00CC6AB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6AB5" w:rsidRPr="002F1648" w:rsidRDefault="002F1648">
            <w:pPr>
              <w:spacing w:after="0"/>
              <w:ind w:left="135"/>
              <w:rPr>
                <w:lang w:val="ru-RU"/>
              </w:rPr>
            </w:pPr>
            <w:r w:rsidRPr="002F1648">
              <w:rPr>
                <w:rFonts w:ascii="Times New Roman" w:hAnsi="Times New Roman"/>
                <w:color w:val="000000"/>
                <w:sz w:val="24"/>
                <w:lang w:val="ru-RU"/>
              </w:rPr>
              <w:t>Сказки, мифы и легенды: «Былина о Вольге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 w:rsidRPr="002F1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диск</w:t>
            </w:r>
          </w:p>
        </w:tc>
      </w:tr>
      <w:tr w:rsidR="00CC6AB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6AB5" w:rsidRPr="002F1648" w:rsidRDefault="002F1648">
            <w:pPr>
              <w:spacing w:after="0"/>
              <w:ind w:left="135"/>
              <w:rPr>
                <w:lang w:val="ru-RU"/>
              </w:rPr>
            </w:pPr>
            <w:r w:rsidRPr="002F1648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 w:rsidRPr="002F1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диск</w:t>
            </w:r>
          </w:p>
        </w:tc>
      </w:tr>
      <w:tr w:rsidR="00CC6AB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6AB5" w:rsidRPr="002F1648" w:rsidRDefault="002F1648">
            <w:pPr>
              <w:spacing w:after="0"/>
              <w:ind w:left="135"/>
              <w:rPr>
                <w:lang w:val="ru-RU"/>
              </w:rPr>
            </w:pPr>
            <w:r w:rsidRPr="002F1648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 w:rsidRPr="002F1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диск</w:t>
            </w:r>
          </w:p>
        </w:tc>
      </w:tr>
      <w:tr w:rsidR="00CC6A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6AB5" w:rsidRDefault="00CC6AB5"/>
        </w:tc>
      </w:tr>
      <w:tr w:rsidR="00CC6AB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CC6AB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6AB5" w:rsidRPr="002F1648" w:rsidRDefault="002F1648">
            <w:pPr>
              <w:spacing w:after="0"/>
              <w:ind w:left="135"/>
              <w:rPr>
                <w:lang w:val="ru-RU"/>
              </w:rPr>
            </w:pPr>
            <w:r w:rsidRPr="002F1648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 w:rsidRPr="002F1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диск</w:t>
            </w:r>
          </w:p>
        </w:tc>
      </w:tr>
      <w:tr w:rsidR="00CC6AB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6AB5" w:rsidRPr="002F1648" w:rsidRDefault="002F1648">
            <w:pPr>
              <w:spacing w:after="0"/>
              <w:ind w:left="135"/>
              <w:rPr>
                <w:lang w:val="ru-RU"/>
              </w:rPr>
            </w:pPr>
            <w:r w:rsidRPr="002F1648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 w:rsidRPr="002F1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диск</w:t>
            </w:r>
          </w:p>
        </w:tc>
      </w:tr>
      <w:tr w:rsidR="00CC6AB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6AB5" w:rsidRPr="002F1648" w:rsidRDefault="002F1648">
            <w:pPr>
              <w:spacing w:after="0"/>
              <w:ind w:left="135"/>
              <w:rPr>
                <w:lang w:val="ru-RU"/>
              </w:rPr>
            </w:pPr>
            <w:r w:rsidRPr="002F1648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 w:rsidRPr="002F1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диск</w:t>
            </w:r>
          </w:p>
        </w:tc>
      </w:tr>
      <w:tr w:rsidR="00CC6AB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</w:pPr>
            <w:r w:rsidRPr="002F1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Программная музыка: А.К. Лядов «Кикимора», «Волшебное озеро»; М.П. Мусоргский. </w:t>
            </w:r>
            <w:r>
              <w:rPr>
                <w:rFonts w:ascii="Times New Roman" w:hAnsi="Times New Roman"/>
                <w:color w:val="000000"/>
                <w:sz w:val="24"/>
              </w:rPr>
              <w:t>«Рассвет на Москве-реке» – вступление к опере «Хованщина»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диск</w:t>
            </w:r>
          </w:p>
        </w:tc>
      </w:tr>
      <w:tr w:rsidR="00CC6AB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6AB5" w:rsidRPr="002F1648" w:rsidRDefault="002F1648">
            <w:pPr>
              <w:spacing w:after="0"/>
              <w:ind w:left="135"/>
              <w:rPr>
                <w:lang w:val="ru-RU"/>
              </w:rPr>
            </w:pPr>
            <w:r w:rsidRPr="002F1648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 w:rsidRPr="002F1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диск</w:t>
            </w:r>
          </w:p>
        </w:tc>
      </w:tr>
      <w:tr w:rsidR="00CC6A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6AB5" w:rsidRDefault="00CC6AB5"/>
        </w:tc>
      </w:tr>
      <w:tr w:rsidR="00CC6AB5" w:rsidRPr="008D64B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C6AB5" w:rsidRPr="002F1648" w:rsidRDefault="002F1648">
            <w:pPr>
              <w:spacing w:after="0"/>
              <w:ind w:left="135"/>
              <w:rPr>
                <w:lang w:val="ru-RU"/>
              </w:rPr>
            </w:pPr>
            <w:r w:rsidRPr="002F164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F1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F164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CC6AB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6AB5" w:rsidRPr="002F1648" w:rsidRDefault="002F1648">
            <w:pPr>
              <w:spacing w:after="0"/>
              <w:ind w:left="135"/>
              <w:rPr>
                <w:lang w:val="ru-RU"/>
              </w:rPr>
            </w:pPr>
            <w:r w:rsidRPr="002F1648">
              <w:rPr>
                <w:rFonts w:ascii="Times New Roman" w:hAnsi="Times New Roman"/>
                <w:color w:val="000000"/>
                <w:sz w:val="24"/>
                <w:lang w:val="ru-RU"/>
              </w:rPr>
              <w:t>Главный музыкальный символ: Гимн России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 w:rsidRPr="002F1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диск</w:t>
            </w:r>
          </w:p>
        </w:tc>
      </w:tr>
      <w:tr w:rsidR="00CC6AB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6AB5" w:rsidRPr="002F1648" w:rsidRDefault="002F1648">
            <w:pPr>
              <w:spacing w:after="0"/>
              <w:ind w:left="135"/>
              <w:rPr>
                <w:lang w:val="ru-RU"/>
              </w:rPr>
            </w:pPr>
            <w:r w:rsidRPr="002F1648">
              <w:rPr>
                <w:rFonts w:ascii="Times New Roman" w:hAnsi="Times New Roman"/>
                <w:color w:val="000000"/>
                <w:sz w:val="24"/>
                <w:lang w:val="ru-RU"/>
              </w:rPr>
              <w:t>Красота и вдохновение: «Рассвет-чародей» музыка 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 w:rsidRPr="002F1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диск</w:t>
            </w:r>
          </w:p>
        </w:tc>
      </w:tr>
      <w:tr w:rsidR="00CC6A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6AB5" w:rsidRDefault="00CC6AB5"/>
        </w:tc>
      </w:tr>
      <w:tr w:rsidR="00CC6AB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CC6AB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CC6AB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6AB5" w:rsidRPr="002F1648" w:rsidRDefault="002F1648">
            <w:pPr>
              <w:spacing w:after="0"/>
              <w:ind w:left="135"/>
              <w:rPr>
                <w:lang w:val="ru-RU"/>
              </w:rPr>
            </w:pPr>
            <w:r w:rsidRPr="002F1648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 w:rsidRPr="002F1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диск</w:t>
            </w:r>
          </w:p>
        </w:tc>
      </w:tr>
      <w:tr w:rsidR="00CC6AB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6AB5" w:rsidRPr="002F1648" w:rsidRDefault="002F1648">
            <w:pPr>
              <w:spacing w:after="0"/>
              <w:ind w:left="135"/>
              <w:rPr>
                <w:lang w:val="ru-RU"/>
              </w:rPr>
            </w:pPr>
            <w:r w:rsidRPr="002F1648">
              <w:rPr>
                <w:rFonts w:ascii="Times New Roman" w:hAnsi="Times New Roman"/>
                <w:color w:val="000000"/>
                <w:sz w:val="24"/>
                <w:lang w:val="ru-RU"/>
              </w:rPr>
              <w:t>Джаз: С. Джоплин регтайм «Артист эстрады». Б. Тиэл «Как прекрасен мир!», Д. Херман «</w:t>
            </w:r>
            <w:r>
              <w:rPr>
                <w:rFonts w:ascii="Times New Roman" w:hAnsi="Times New Roman"/>
                <w:color w:val="000000"/>
                <w:sz w:val="24"/>
              </w:rPr>
              <w:t>Hello</w:t>
            </w:r>
            <w:r w:rsidRPr="002F1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Dolly</w:t>
            </w:r>
            <w:r w:rsidRPr="002F1648">
              <w:rPr>
                <w:rFonts w:ascii="Times New Roman" w:hAnsi="Times New Roman"/>
                <w:color w:val="000000"/>
                <w:sz w:val="24"/>
                <w:lang w:val="ru-RU"/>
              </w:rPr>
              <w:t>» в исполнении Л. Армстронга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 w:rsidRPr="002F1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диск</w:t>
            </w:r>
          </w:p>
        </w:tc>
      </w:tr>
      <w:tr w:rsidR="00CC6AB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6AB5" w:rsidRPr="002F1648" w:rsidRDefault="002F1648">
            <w:pPr>
              <w:spacing w:after="0"/>
              <w:ind w:left="135"/>
              <w:rPr>
                <w:lang w:val="ru-RU"/>
              </w:rPr>
            </w:pPr>
            <w:r w:rsidRPr="002F1648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современной музыки: О.Газманов «Люси» в исполнении Р.Газманова (6 лет); И. Лиева, Э. Терская «Мама» в исполнении группы «Рирада»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 w:rsidRPr="002F1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диск</w:t>
            </w:r>
          </w:p>
        </w:tc>
      </w:tr>
      <w:tr w:rsidR="00CC6AB5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6AB5" w:rsidRPr="002F1648" w:rsidRDefault="002F1648">
            <w:pPr>
              <w:spacing w:after="0"/>
              <w:ind w:left="135"/>
              <w:rPr>
                <w:lang w:val="ru-RU"/>
              </w:rPr>
            </w:pPr>
            <w:r w:rsidRPr="002F1648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 w:rsidRPr="002F1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диск</w:t>
            </w:r>
          </w:p>
        </w:tc>
      </w:tr>
      <w:tr w:rsidR="00CC6A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6AB5" w:rsidRDefault="00CC6AB5"/>
        </w:tc>
      </w:tr>
      <w:tr w:rsidR="00CC6A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6AB5" w:rsidRPr="002F1648" w:rsidRDefault="002F1648">
            <w:pPr>
              <w:spacing w:after="0"/>
              <w:ind w:left="135"/>
              <w:rPr>
                <w:lang w:val="ru-RU"/>
              </w:rPr>
            </w:pPr>
            <w:r w:rsidRPr="002F164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 w:rsidRPr="002F1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C6AB5" w:rsidRDefault="00CC6AB5"/>
        </w:tc>
      </w:tr>
    </w:tbl>
    <w:p w:rsidR="00CC6AB5" w:rsidRDefault="00CC6AB5">
      <w:pPr>
        <w:sectPr w:rsidR="00CC6AB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C6AB5" w:rsidRDefault="002F164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3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00"/>
      </w:tblGrid>
      <w:tr w:rsidR="00CC6AB5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C6AB5" w:rsidRDefault="00CC6AB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C6AB5" w:rsidRDefault="00CC6AB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C6AB5" w:rsidRDefault="00CC6AB5">
            <w:pPr>
              <w:spacing w:after="0"/>
              <w:ind w:left="135"/>
            </w:pPr>
          </w:p>
        </w:tc>
      </w:tr>
      <w:tr w:rsidR="00CC6AB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6AB5" w:rsidRDefault="00CC6AB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6AB5" w:rsidRDefault="00CC6AB5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C6AB5" w:rsidRDefault="00CC6AB5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C6AB5" w:rsidRDefault="00CC6AB5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C6AB5" w:rsidRDefault="00CC6AB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6AB5" w:rsidRDefault="00CC6AB5"/>
        </w:tc>
      </w:tr>
      <w:tr w:rsidR="00CC6AB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CC6AB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CC6AB5" w:rsidRPr="008D64B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6AB5" w:rsidRPr="002F1648" w:rsidRDefault="002F1648">
            <w:pPr>
              <w:spacing w:after="0"/>
              <w:ind w:left="135"/>
              <w:rPr>
                <w:lang w:val="ru-RU"/>
              </w:rPr>
            </w:pPr>
            <w:r w:rsidRPr="002F1648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 w:rsidRPr="002F1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C6AB5" w:rsidRPr="002F1648" w:rsidRDefault="002F1648">
            <w:pPr>
              <w:spacing w:after="0"/>
              <w:ind w:left="135"/>
              <w:rPr>
                <w:lang w:val="ru-RU"/>
              </w:rPr>
            </w:pPr>
            <w:r w:rsidRPr="002F1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C6AB5" w:rsidRPr="008D64B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6AB5" w:rsidRPr="002F1648" w:rsidRDefault="002F1648">
            <w:pPr>
              <w:spacing w:after="0"/>
              <w:ind w:left="135"/>
              <w:rPr>
                <w:lang w:val="ru-RU"/>
              </w:rPr>
            </w:pPr>
            <w:r w:rsidRPr="002F1648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 w:rsidRPr="002F1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C6AB5" w:rsidRPr="002F1648" w:rsidRDefault="002F1648">
            <w:pPr>
              <w:spacing w:after="0"/>
              <w:ind w:left="135"/>
              <w:rPr>
                <w:lang w:val="ru-RU"/>
              </w:rPr>
            </w:pPr>
            <w:r w:rsidRPr="002F1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C6AB5" w:rsidRPr="008D64B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6AB5" w:rsidRPr="002F1648" w:rsidRDefault="002F1648">
            <w:pPr>
              <w:spacing w:after="0"/>
              <w:ind w:left="135"/>
              <w:rPr>
                <w:lang w:val="ru-RU"/>
              </w:rPr>
            </w:pPr>
            <w:r w:rsidRPr="002F1648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 w:rsidRPr="002F1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C6AB5" w:rsidRPr="002F1648" w:rsidRDefault="002F1648">
            <w:pPr>
              <w:spacing w:after="0"/>
              <w:ind w:left="135"/>
              <w:rPr>
                <w:lang w:val="ru-RU"/>
              </w:rPr>
            </w:pPr>
            <w:r w:rsidRPr="002F1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C6AB5" w:rsidRPr="008D64B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6AB5" w:rsidRPr="002F1648" w:rsidRDefault="002F1648">
            <w:pPr>
              <w:spacing w:after="0"/>
              <w:ind w:left="135"/>
              <w:rPr>
                <w:lang w:val="ru-RU"/>
              </w:rPr>
            </w:pPr>
            <w:r w:rsidRPr="002F1648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 w:rsidRPr="002F1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C6AB5" w:rsidRPr="002F1648" w:rsidRDefault="002F1648">
            <w:pPr>
              <w:spacing w:after="0"/>
              <w:ind w:left="135"/>
              <w:rPr>
                <w:lang w:val="ru-RU"/>
              </w:rPr>
            </w:pPr>
            <w:r w:rsidRPr="002F1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C6AB5" w:rsidRPr="008D64B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6AB5" w:rsidRPr="002F1648" w:rsidRDefault="002F1648">
            <w:pPr>
              <w:spacing w:after="0"/>
              <w:ind w:left="135"/>
              <w:rPr>
                <w:lang w:val="ru-RU"/>
              </w:rPr>
            </w:pPr>
            <w:r w:rsidRPr="002F1648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А.Эшпай «Песни горных и луговых мари»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 w:rsidRPr="002F1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C6AB5" w:rsidRPr="002F1648" w:rsidRDefault="002F1648">
            <w:pPr>
              <w:spacing w:after="0"/>
              <w:ind w:left="135"/>
              <w:rPr>
                <w:lang w:val="ru-RU"/>
              </w:rPr>
            </w:pPr>
            <w:r w:rsidRPr="002F1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C6A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6AB5" w:rsidRDefault="00CC6AB5"/>
        </w:tc>
      </w:tr>
      <w:tr w:rsidR="00CC6AB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CC6AB5" w:rsidRPr="008D64B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6AB5" w:rsidRPr="002F1648" w:rsidRDefault="002F1648">
            <w:pPr>
              <w:spacing w:after="0"/>
              <w:ind w:left="135"/>
              <w:rPr>
                <w:lang w:val="ru-RU"/>
              </w:rPr>
            </w:pPr>
            <w:r w:rsidRPr="002F1648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Римского- 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 w:rsidRPr="002F1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C6AB5" w:rsidRPr="002F1648" w:rsidRDefault="002F1648">
            <w:pPr>
              <w:spacing w:after="0"/>
              <w:ind w:left="135"/>
              <w:rPr>
                <w:lang w:val="ru-RU"/>
              </w:rPr>
            </w:pPr>
            <w:r w:rsidRPr="002F1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C6AB5" w:rsidRPr="008D64B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6AB5" w:rsidRPr="002F1648" w:rsidRDefault="002F1648">
            <w:pPr>
              <w:spacing w:after="0"/>
              <w:ind w:left="135"/>
              <w:rPr>
                <w:lang w:val="ru-RU"/>
              </w:rPr>
            </w:pPr>
            <w:r w:rsidRPr="002F1648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 w:rsidRPr="002F1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C6AB5" w:rsidRPr="002F1648" w:rsidRDefault="002F1648">
            <w:pPr>
              <w:spacing w:after="0"/>
              <w:ind w:left="135"/>
              <w:rPr>
                <w:lang w:val="ru-RU"/>
              </w:rPr>
            </w:pPr>
            <w:r w:rsidRPr="002F1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C6AB5" w:rsidRPr="008D64B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</w:pPr>
            <w:r w:rsidRPr="002F1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</w:t>
            </w:r>
            <w:r>
              <w:rPr>
                <w:rFonts w:ascii="Times New Roman" w:hAnsi="Times New Roman"/>
                <w:color w:val="000000"/>
                <w:sz w:val="24"/>
              </w:rPr>
              <w:t>Д. Кабалевского, сл.Е.Долматовского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C6AB5" w:rsidRPr="002F1648" w:rsidRDefault="002F1648">
            <w:pPr>
              <w:spacing w:after="0"/>
              <w:ind w:left="135"/>
              <w:rPr>
                <w:lang w:val="ru-RU"/>
              </w:rPr>
            </w:pPr>
            <w:r w:rsidRPr="002F1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C6AB5" w:rsidRPr="008D64B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6AB5" w:rsidRPr="002F1648" w:rsidRDefault="002F1648">
            <w:pPr>
              <w:spacing w:after="0"/>
              <w:ind w:left="135"/>
              <w:rPr>
                <w:lang w:val="ru-RU"/>
              </w:rPr>
            </w:pPr>
            <w:r w:rsidRPr="002F1648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 w:rsidRPr="002F1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C6AB5" w:rsidRPr="002F1648" w:rsidRDefault="002F1648">
            <w:pPr>
              <w:spacing w:after="0"/>
              <w:ind w:left="135"/>
              <w:rPr>
                <w:lang w:val="ru-RU"/>
              </w:rPr>
            </w:pPr>
            <w:r w:rsidRPr="002F1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C6AB5" w:rsidRPr="008D64B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6AB5" w:rsidRPr="002F1648" w:rsidRDefault="002F1648">
            <w:pPr>
              <w:spacing w:after="0"/>
              <w:ind w:left="135"/>
              <w:rPr>
                <w:lang w:val="ru-RU"/>
              </w:rPr>
            </w:pPr>
            <w:r w:rsidRPr="002F1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Мастерство исполнителя: песня Баяна из оперы М.И. Глинки «Руслан и Людмила», песни гусляра </w:t>
            </w:r>
            <w:proofErr w:type="gramStart"/>
            <w:r w:rsidRPr="002F1648">
              <w:rPr>
                <w:rFonts w:ascii="Times New Roman" w:hAnsi="Times New Roman"/>
                <w:color w:val="000000"/>
                <w:sz w:val="24"/>
                <w:lang w:val="ru-RU"/>
              </w:rPr>
              <w:t>Садко</w:t>
            </w:r>
            <w:proofErr w:type="gramEnd"/>
            <w:r w:rsidRPr="002F1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опере-былине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 w:rsidRPr="002F1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C6AB5" w:rsidRPr="002F1648" w:rsidRDefault="002F1648">
            <w:pPr>
              <w:spacing w:after="0"/>
              <w:ind w:left="135"/>
              <w:rPr>
                <w:lang w:val="ru-RU"/>
              </w:rPr>
            </w:pPr>
            <w:r w:rsidRPr="002F1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C6A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6AB5" w:rsidRDefault="00CC6AB5"/>
        </w:tc>
      </w:tr>
      <w:tr w:rsidR="00CC6AB5" w:rsidRPr="008D64B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C6AB5" w:rsidRPr="002F1648" w:rsidRDefault="002F1648">
            <w:pPr>
              <w:spacing w:after="0"/>
              <w:ind w:left="135"/>
              <w:rPr>
                <w:lang w:val="ru-RU"/>
              </w:rPr>
            </w:pPr>
            <w:r w:rsidRPr="002F164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F1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F164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CC6AB5" w:rsidRPr="008D64B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</w:pPr>
            <w:r w:rsidRPr="002F1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С.С. Прокофьева «Шествие солнца». </w:t>
            </w:r>
            <w:r>
              <w:rPr>
                <w:rFonts w:ascii="Times New Roman" w:hAnsi="Times New Roman"/>
                <w:color w:val="000000"/>
                <w:sz w:val="24"/>
              </w:rPr>
              <w:t>«В пещере горного короля» из сюиты «Пер Гюнт»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C6AB5" w:rsidRPr="002F1648" w:rsidRDefault="002F1648">
            <w:pPr>
              <w:spacing w:after="0"/>
              <w:ind w:left="135"/>
              <w:rPr>
                <w:lang w:val="ru-RU"/>
              </w:rPr>
            </w:pPr>
            <w:r w:rsidRPr="002F1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C6AB5" w:rsidRPr="008D64B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</w:pPr>
            <w:r w:rsidRPr="002F1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</w:t>
            </w:r>
            <w:r>
              <w:rPr>
                <w:rFonts w:ascii="Times New Roman" w:hAnsi="Times New Roman"/>
                <w:color w:val="000000"/>
                <w:sz w:val="24"/>
              </w:rPr>
              <w:t>Контрданс сельский танец - пьеса Л.ван Бетховена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C6AB5" w:rsidRPr="002F1648" w:rsidRDefault="002F1648">
            <w:pPr>
              <w:spacing w:after="0"/>
              <w:ind w:left="135"/>
              <w:rPr>
                <w:lang w:val="ru-RU"/>
              </w:rPr>
            </w:pPr>
            <w:r w:rsidRPr="002F1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C6AB5" w:rsidRPr="008D64B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6AB5" w:rsidRPr="002F1648" w:rsidRDefault="002F1648">
            <w:pPr>
              <w:spacing w:after="0"/>
              <w:ind w:left="135"/>
              <w:rPr>
                <w:lang w:val="ru-RU"/>
              </w:rPr>
            </w:pPr>
            <w:r w:rsidRPr="002F1648">
              <w:rPr>
                <w:rFonts w:ascii="Times New Roman" w:hAnsi="Times New Roman"/>
                <w:color w:val="000000"/>
                <w:sz w:val="24"/>
                <w:lang w:val="ru-RU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 w:rsidRPr="002F1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C6AB5" w:rsidRPr="002F1648" w:rsidRDefault="002F1648">
            <w:pPr>
              <w:spacing w:after="0"/>
              <w:ind w:left="135"/>
              <w:rPr>
                <w:lang w:val="ru-RU"/>
              </w:rPr>
            </w:pPr>
            <w:r w:rsidRPr="002F1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C6A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6AB5" w:rsidRDefault="00CC6AB5"/>
        </w:tc>
      </w:tr>
      <w:tr w:rsidR="00CC6AB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CC6AB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CC6AB5" w:rsidRPr="008D64B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6AB5" w:rsidRPr="002F1648" w:rsidRDefault="002F1648">
            <w:pPr>
              <w:spacing w:after="0"/>
              <w:ind w:left="135"/>
              <w:rPr>
                <w:lang w:val="ru-RU"/>
              </w:rPr>
            </w:pPr>
            <w:r w:rsidRPr="002F1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</w:t>
            </w:r>
            <w:r>
              <w:rPr>
                <w:rFonts w:ascii="Times New Roman" w:hAnsi="Times New Roman"/>
                <w:color w:val="000000"/>
                <w:sz w:val="24"/>
              </w:rPr>
              <w:t>SHAMAN</w:t>
            </w:r>
            <w:r w:rsidRPr="002F1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исполняет песню «Конь», музыка И. Матвиенко, стихи А. 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 w:rsidRPr="002F1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C6AB5" w:rsidRPr="002F1648" w:rsidRDefault="002F1648">
            <w:pPr>
              <w:spacing w:after="0"/>
              <w:ind w:left="135"/>
              <w:rPr>
                <w:lang w:val="ru-RU"/>
              </w:rPr>
            </w:pPr>
            <w:r w:rsidRPr="002F1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C6AB5" w:rsidRPr="008D64B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</w:pPr>
            <w:r w:rsidRPr="002F1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джаза: «Колыбельная» из оперы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 «Порги и Бесс»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C6AB5" w:rsidRPr="002F1648" w:rsidRDefault="002F1648">
            <w:pPr>
              <w:spacing w:after="0"/>
              <w:ind w:left="135"/>
              <w:rPr>
                <w:lang w:val="ru-RU"/>
              </w:rPr>
            </w:pPr>
            <w:r w:rsidRPr="002F1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C6AB5" w:rsidRPr="008D64B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6AB5" w:rsidRPr="002F1648" w:rsidRDefault="002F1648">
            <w:pPr>
              <w:spacing w:after="0"/>
              <w:ind w:left="135"/>
              <w:rPr>
                <w:lang w:val="ru-RU"/>
              </w:rPr>
            </w:pPr>
            <w:r w:rsidRPr="002F1648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Э.Артемьев «Поход» из к/ф «Сибириада», «Слушая Баха» из к/ф «Солярис»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 w:rsidRPr="002F1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C6AB5" w:rsidRPr="002F1648" w:rsidRDefault="002F1648">
            <w:pPr>
              <w:spacing w:after="0"/>
              <w:ind w:left="135"/>
              <w:rPr>
                <w:lang w:val="ru-RU"/>
              </w:rPr>
            </w:pPr>
            <w:r w:rsidRPr="002F1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C6A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6AB5" w:rsidRDefault="00CC6AB5"/>
        </w:tc>
      </w:tr>
      <w:tr w:rsidR="00CC6A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6AB5" w:rsidRPr="002F1648" w:rsidRDefault="002F1648">
            <w:pPr>
              <w:spacing w:after="0"/>
              <w:ind w:left="135"/>
              <w:rPr>
                <w:lang w:val="ru-RU"/>
              </w:rPr>
            </w:pPr>
            <w:r w:rsidRPr="002F164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 w:rsidRPr="002F1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C6AB5" w:rsidRDefault="00CC6AB5"/>
        </w:tc>
      </w:tr>
    </w:tbl>
    <w:p w:rsidR="00CC6AB5" w:rsidRDefault="00CC6AB5">
      <w:pPr>
        <w:sectPr w:rsidR="00CC6AB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C6AB5" w:rsidRDefault="002F164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4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08"/>
        <w:gridCol w:w="4503"/>
        <w:gridCol w:w="1601"/>
        <w:gridCol w:w="1841"/>
        <w:gridCol w:w="1910"/>
        <w:gridCol w:w="2812"/>
      </w:tblGrid>
      <w:tr w:rsidR="00CC6AB5">
        <w:trPr>
          <w:trHeight w:val="144"/>
          <w:tblCellSpacing w:w="20" w:type="nil"/>
        </w:trPr>
        <w:tc>
          <w:tcPr>
            <w:tcW w:w="5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C6AB5" w:rsidRDefault="00CC6AB5">
            <w:pPr>
              <w:spacing w:after="0"/>
              <w:ind w:left="135"/>
            </w:pPr>
          </w:p>
        </w:tc>
        <w:tc>
          <w:tcPr>
            <w:tcW w:w="25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C6AB5" w:rsidRDefault="00CC6AB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C6AB5" w:rsidRDefault="00CC6AB5">
            <w:pPr>
              <w:spacing w:after="0"/>
              <w:ind w:left="135"/>
            </w:pPr>
          </w:p>
        </w:tc>
      </w:tr>
      <w:tr w:rsidR="00CC6AB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6AB5" w:rsidRDefault="00CC6AB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6AB5" w:rsidRDefault="00CC6AB5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C6AB5" w:rsidRDefault="00CC6AB5">
            <w:pPr>
              <w:spacing w:after="0"/>
              <w:ind w:left="135"/>
            </w:pP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C6AB5" w:rsidRDefault="00CC6AB5">
            <w:pPr>
              <w:spacing w:after="0"/>
              <w:ind w:left="135"/>
            </w:pP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C6AB5" w:rsidRDefault="00CC6AB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6AB5" w:rsidRDefault="00CC6AB5"/>
        </w:tc>
      </w:tr>
      <w:tr w:rsidR="00CC6AB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CC6AB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CC6AB5" w:rsidRPr="008D64B3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CC6AB5" w:rsidRPr="002F1648" w:rsidRDefault="002F1648">
            <w:pPr>
              <w:spacing w:after="0"/>
              <w:ind w:left="135"/>
              <w:rPr>
                <w:lang w:val="ru-RU"/>
              </w:rPr>
            </w:pPr>
            <w:r w:rsidRPr="002F1648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«Выходили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 w:rsidRPr="002F1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2" w:type="dxa"/>
            <w:tcMar>
              <w:top w:w="50" w:type="dxa"/>
              <w:left w:w="100" w:type="dxa"/>
            </w:tcMar>
            <w:vAlign w:val="center"/>
          </w:tcPr>
          <w:p w:rsidR="00CC6AB5" w:rsidRPr="002F1648" w:rsidRDefault="002F1648">
            <w:pPr>
              <w:spacing w:after="0"/>
              <w:ind w:left="135"/>
              <w:rPr>
                <w:lang w:val="ru-RU"/>
              </w:rPr>
            </w:pPr>
            <w:r w:rsidRPr="002F1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C6AB5" w:rsidRPr="008D64B3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CC6AB5" w:rsidRPr="002F1648" w:rsidRDefault="002F1648">
            <w:pPr>
              <w:spacing w:after="0"/>
              <w:ind w:left="135"/>
              <w:rPr>
                <w:lang w:val="ru-RU"/>
              </w:rPr>
            </w:pPr>
            <w:r w:rsidRPr="002F1648">
              <w:rPr>
                <w:rFonts w:ascii="Times New Roman" w:hAnsi="Times New Roman"/>
                <w:color w:val="000000"/>
                <w:sz w:val="24"/>
                <w:lang w:val="ru-RU"/>
              </w:rPr>
              <w:t>Первые артисты, народный театр: И.Ф. Стравинский балет «Петрушка»; русская народная песня «Скоморошья-плясовая»,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 w:rsidRPr="002F1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2" w:type="dxa"/>
            <w:tcMar>
              <w:top w:w="50" w:type="dxa"/>
              <w:left w:w="100" w:type="dxa"/>
            </w:tcMar>
            <w:vAlign w:val="center"/>
          </w:tcPr>
          <w:p w:rsidR="00CC6AB5" w:rsidRPr="002F1648" w:rsidRDefault="002F1648">
            <w:pPr>
              <w:spacing w:after="0"/>
              <w:ind w:left="135"/>
              <w:rPr>
                <w:lang w:val="ru-RU"/>
              </w:rPr>
            </w:pPr>
            <w:r w:rsidRPr="002F1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C6AB5" w:rsidRPr="008D64B3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CC6AB5" w:rsidRPr="002F1648" w:rsidRDefault="002F1648">
            <w:pPr>
              <w:spacing w:after="0"/>
              <w:ind w:left="135"/>
              <w:rPr>
                <w:lang w:val="ru-RU"/>
              </w:rPr>
            </w:pPr>
            <w:r w:rsidRPr="002F1648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 w:rsidRPr="002F1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2" w:type="dxa"/>
            <w:tcMar>
              <w:top w:w="50" w:type="dxa"/>
              <w:left w:w="100" w:type="dxa"/>
            </w:tcMar>
            <w:vAlign w:val="center"/>
          </w:tcPr>
          <w:p w:rsidR="00CC6AB5" w:rsidRPr="002F1648" w:rsidRDefault="002F1648">
            <w:pPr>
              <w:spacing w:after="0"/>
              <w:ind w:left="135"/>
              <w:rPr>
                <w:lang w:val="ru-RU"/>
              </w:rPr>
            </w:pPr>
            <w:r w:rsidRPr="002F1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C6AB5" w:rsidRPr="008D64B3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CC6AB5" w:rsidRPr="002F1648" w:rsidRDefault="002F1648">
            <w:pPr>
              <w:spacing w:after="0"/>
              <w:ind w:left="135"/>
              <w:rPr>
                <w:lang w:val="ru-RU"/>
              </w:rPr>
            </w:pPr>
            <w:r w:rsidRPr="002F1648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 w:rsidRPr="002F1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2" w:type="dxa"/>
            <w:tcMar>
              <w:top w:w="50" w:type="dxa"/>
              <w:left w:w="100" w:type="dxa"/>
            </w:tcMar>
            <w:vAlign w:val="center"/>
          </w:tcPr>
          <w:p w:rsidR="00CC6AB5" w:rsidRPr="002F1648" w:rsidRDefault="002F1648">
            <w:pPr>
              <w:spacing w:after="0"/>
              <w:ind w:left="135"/>
              <w:rPr>
                <w:lang w:val="ru-RU"/>
              </w:rPr>
            </w:pPr>
            <w:r w:rsidRPr="002F1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C6A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6AB5" w:rsidRDefault="00CC6AB5"/>
        </w:tc>
      </w:tr>
      <w:tr w:rsidR="00CC6AB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CC6AB5" w:rsidRPr="008D64B3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CC6AB5" w:rsidRPr="002F1648" w:rsidRDefault="002F1648">
            <w:pPr>
              <w:spacing w:after="0"/>
              <w:ind w:left="135"/>
              <w:rPr>
                <w:lang w:val="ru-RU"/>
              </w:rPr>
            </w:pPr>
            <w:r w:rsidRPr="002F1648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 w:rsidRPr="002F1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2" w:type="dxa"/>
            <w:tcMar>
              <w:top w:w="50" w:type="dxa"/>
              <w:left w:w="100" w:type="dxa"/>
            </w:tcMar>
            <w:vAlign w:val="center"/>
          </w:tcPr>
          <w:p w:rsidR="00CC6AB5" w:rsidRPr="002F1648" w:rsidRDefault="002F1648">
            <w:pPr>
              <w:spacing w:after="0"/>
              <w:ind w:left="135"/>
              <w:rPr>
                <w:lang w:val="ru-RU"/>
              </w:rPr>
            </w:pPr>
            <w:r w:rsidRPr="002F1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C6AB5" w:rsidRPr="008D64B3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CC6AB5" w:rsidRPr="002F1648" w:rsidRDefault="002F1648">
            <w:pPr>
              <w:spacing w:after="0"/>
              <w:ind w:left="135"/>
              <w:rPr>
                <w:lang w:val="ru-RU"/>
              </w:rPr>
            </w:pPr>
            <w:r w:rsidRPr="002F1648">
              <w:rPr>
                <w:rFonts w:ascii="Times New Roman" w:hAnsi="Times New Roman"/>
                <w:color w:val="000000"/>
                <w:sz w:val="24"/>
                <w:lang w:val="ru-RU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 w:rsidRPr="002F1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2" w:type="dxa"/>
            <w:tcMar>
              <w:top w:w="50" w:type="dxa"/>
              <w:left w:w="100" w:type="dxa"/>
            </w:tcMar>
            <w:vAlign w:val="center"/>
          </w:tcPr>
          <w:p w:rsidR="00CC6AB5" w:rsidRPr="002F1648" w:rsidRDefault="002F1648">
            <w:pPr>
              <w:spacing w:after="0"/>
              <w:ind w:left="135"/>
              <w:rPr>
                <w:lang w:val="ru-RU"/>
              </w:rPr>
            </w:pPr>
            <w:r w:rsidRPr="002F1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C6AB5" w:rsidRPr="008D64B3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CC6AB5" w:rsidRPr="002F1648" w:rsidRDefault="002F1648">
            <w:pPr>
              <w:spacing w:after="0"/>
              <w:ind w:left="135"/>
              <w:rPr>
                <w:lang w:val="ru-RU"/>
              </w:rPr>
            </w:pPr>
            <w:r w:rsidRPr="002F1648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 w:rsidRPr="002F1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2" w:type="dxa"/>
            <w:tcMar>
              <w:top w:w="50" w:type="dxa"/>
              <w:left w:w="100" w:type="dxa"/>
            </w:tcMar>
            <w:vAlign w:val="center"/>
          </w:tcPr>
          <w:p w:rsidR="00CC6AB5" w:rsidRPr="002F1648" w:rsidRDefault="002F1648">
            <w:pPr>
              <w:spacing w:after="0"/>
              <w:ind w:left="135"/>
              <w:rPr>
                <w:lang w:val="ru-RU"/>
              </w:rPr>
            </w:pPr>
            <w:r w:rsidRPr="002F1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C6AB5" w:rsidRPr="008D64B3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CC6AB5" w:rsidRPr="002F1648" w:rsidRDefault="002F1648">
            <w:pPr>
              <w:spacing w:after="0"/>
              <w:ind w:left="135"/>
              <w:rPr>
                <w:lang w:val="ru-RU"/>
              </w:rPr>
            </w:pPr>
            <w:r w:rsidRPr="002F1648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 w:rsidRPr="002F1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2" w:type="dxa"/>
            <w:tcMar>
              <w:top w:w="50" w:type="dxa"/>
              <w:left w:w="100" w:type="dxa"/>
            </w:tcMar>
            <w:vAlign w:val="center"/>
          </w:tcPr>
          <w:p w:rsidR="00CC6AB5" w:rsidRPr="002F1648" w:rsidRDefault="002F1648">
            <w:pPr>
              <w:spacing w:after="0"/>
              <w:ind w:left="135"/>
              <w:rPr>
                <w:lang w:val="ru-RU"/>
              </w:rPr>
            </w:pPr>
            <w:r w:rsidRPr="002F1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C6AB5" w:rsidRPr="008D64B3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CC6AB5" w:rsidRPr="002F1648" w:rsidRDefault="002F1648">
            <w:pPr>
              <w:spacing w:after="0"/>
              <w:ind w:left="135"/>
              <w:rPr>
                <w:lang w:val="ru-RU"/>
              </w:rPr>
            </w:pPr>
            <w:r w:rsidRPr="002F1648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Ж. Бизе «Арлезианка» (1 сюита: Прелюдия, Менуэт, Перезвон, 2 сюита: Фарандола – фрагменты)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 w:rsidRPr="002F1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2" w:type="dxa"/>
            <w:tcMar>
              <w:top w:w="50" w:type="dxa"/>
              <w:left w:w="100" w:type="dxa"/>
            </w:tcMar>
            <w:vAlign w:val="center"/>
          </w:tcPr>
          <w:p w:rsidR="00CC6AB5" w:rsidRPr="002F1648" w:rsidRDefault="002F1648">
            <w:pPr>
              <w:spacing w:after="0"/>
              <w:ind w:left="135"/>
              <w:rPr>
                <w:lang w:val="ru-RU"/>
              </w:rPr>
            </w:pPr>
            <w:r w:rsidRPr="002F1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C6AB5" w:rsidRPr="008D64B3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CC6AB5" w:rsidRPr="002F1648" w:rsidRDefault="002F1648">
            <w:pPr>
              <w:spacing w:after="0"/>
              <w:ind w:left="135"/>
              <w:rPr>
                <w:lang w:val="ru-RU"/>
              </w:rPr>
            </w:pPr>
            <w:r w:rsidRPr="002F1648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 w:rsidRPr="002F1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2" w:type="dxa"/>
            <w:tcMar>
              <w:top w:w="50" w:type="dxa"/>
              <w:left w:w="100" w:type="dxa"/>
            </w:tcMar>
            <w:vAlign w:val="center"/>
          </w:tcPr>
          <w:p w:rsidR="00CC6AB5" w:rsidRPr="002F1648" w:rsidRDefault="002F1648">
            <w:pPr>
              <w:spacing w:after="0"/>
              <w:ind w:left="135"/>
              <w:rPr>
                <w:lang w:val="ru-RU"/>
              </w:rPr>
            </w:pPr>
            <w:r w:rsidRPr="002F1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C6A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6AB5" w:rsidRDefault="00CC6AB5"/>
        </w:tc>
      </w:tr>
      <w:tr w:rsidR="00CC6AB5" w:rsidRPr="008D64B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C6AB5" w:rsidRPr="002F1648" w:rsidRDefault="002F1648">
            <w:pPr>
              <w:spacing w:after="0"/>
              <w:ind w:left="135"/>
              <w:rPr>
                <w:lang w:val="ru-RU"/>
              </w:rPr>
            </w:pPr>
            <w:r w:rsidRPr="002F164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F1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F164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CC6AB5" w:rsidRPr="008D64B3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CC6AB5" w:rsidRPr="002F1648" w:rsidRDefault="002F1648">
            <w:pPr>
              <w:spacing w:after="0"/>
              <w:ind w:left="135"/>
              <w:rPr>
                <w:lang w:val="ru-RU"/>
              </w:rPr>
            </w:pPr>
            <w:r w:rsidRPr="002F1648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времени: Н. Паганини «Вечное движение», И. Штраус «Вечное движение», М. Глинка «Попутная песня», Э. Артемьев «Полет» из к/ф «Родня»; Е.П.Крылатов и Ю.С.Энтин «Прекрасное далеко»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 w:rsidRPr="002F1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2" w:type="dxa"/>
            <w:tcMar>
              <w:top w:w="50" w:type="dxa"/>
              <w:left w:w="100" w:type="dxa"/>
            </w:tcMar>
            <w:vAlign w:val="center"/>
          </w:tcPr>
          <w:p w:rsidR="00CC6AB5" w:rsidRPr="002F1648" w:rsidRDefault="002F1648">
            <w:pPr>
              <w:spacing w:after="0"/>
              <w:ind w:left="135"/>
              <w:rPr>
                <w:lang w:val="ru-RU"/>
              </w:rPr>
            </w:pPr>
            <w:r w:rsidRPr="002F1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C6A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6AB5" w:rsidRDefault="00CC6AB5"/>
        </w:tc>
      </w:tr>
      <w:tr w:rsidR="00CC6AB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CC6AB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CC6AB5" w:rsidRPr="008D64B3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CC6AB5" w:rsidRPr="002F1648" w:rsidRDefault="002F1648">
            <w:pPr>
              <w:spacing w:after="0"/>
              <w:ind w:left="135"/>
              <w:rPr>
                <w:lang w:val="ru-RU"/>
              </w:rPr>
            </w:pPr>
            <w:r w:rsidRPr="002F1648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классической музыки: В.А. Моцарт «Колыбельная»; А. Вивальди «Летняя гроза» в современной обработке; Ф. Шуберт «Аве Мария» в современной обработке; Поль Мориа «Фигаро»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 w:rsidRPr="002F1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2" w:type="dxa"/>
            <w:tcMar>
              <w:top w:w="50" w:type="dxa"/>
              <w:left w:w="100" w:type="dxa"/>
            </w:tcMar>
            <w:vAlign w:val="center"/>
          </w:tcPr>
          <w:p w:rsidR="00CC6AB5" w:rsidRPr="002F1648" w:rsidRDefault="002F1648">
            <w:pPr>
              <w:spacing w:after="0"/>
              <w:ind w:left="135"/>
              <w:rPr>
                <w:lang w:val="ru-RU"/>
              </w:rPr>
            </w:pPr>
            <w:r w:rsidRPr="002F1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C6AB5" w:rsidRPr="008D64B3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CC6AB5" w:rsidRPr="002F1648" w:rsidRDefault="002F1648">
            <w:pPr>
              <w:spacing w:after="0"/>
              <w:ind w:left="135"/>
              <w:rPr>
                <w:lang w:val="ru-RU"/>
              </w:rPr>
            </w:pPr>
            <w:r w:rsidRPr="002F1648">
              <w:rPr>
                <w:rFonts w:ascii="Times New Roman" w:hAnsi="Times New Roman"/>
                <w:color w:val="000000"/>
                <w:sz w:val="24"/>
                <w:lang w:val="ru-RU"/>
              </w:rPr>
              <w:t>Джаз: Дж. Гершвин «Летнее время», Д.Эллингтон «Караван». Г.Миллер «Серенада лунного света», «Чаттануга Чу-Чу»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 w:rsidRPr="002F1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2" w:type="dxa"/>
            <w:tcMar>
              <w:top w:w="50" w:type="dxa"/>
              <w:left w:w="100" w:type="dxa"/>
            </w:tcMar>
            <w:vAlign w:val="center"/>
          </w:tcPr>
          <w:p w:rsidR="00CC6AB5" w:rsidRPr="002F1648" w:rsidRDefault="002F1648">
            <w:pPr>
              <w:spacing w:after="0"/>
              <w:ind w:left="135"/>
              <w:rPr>
                <w:lang w:val="ru-RU"/>
              </w:rPr>
            </w:pPr>
            <w:r w:rsidRPr="002F1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C6A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6AB5" w:rsidRDefault="00CC6AB5"/>
        </w:tc>
      </w:tr>
      <w:tr w:rsidR="00CC6A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6AB5" w:rsidRPr="002F1648" w:rsidRDefault="002F1648">
            <w:pPr>
              <w:spacing w:after="0"/>
              <w:ind w:left="135"/>
              <w:rPr>
                <w:lang w:val="ru-RU"/>
              </w:rPr>
            </w:pPr>
            <w:r w:rsidRPr="002F164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 w:rsidRPr="002F1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47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1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2" w:type="dxa"/>
            <w:tcMar>
              <w:top w:w="50" w:type="dxa"/>
              <w:left w:w="100" w:type="dxa"/>
            </w:tcMar>
            <w:vAlign w:val="center"/>
          </w:tcPr>
          <w:p w:rsidR="00CC6AB5" w:rsidRDefault="00CC6AB5"/>
        </w:tc>
      </w:tr>
    </w:tbl>
    <w:p w:rsidR="00CC6AB5" w:rsidRDefault="00CC6AB5">
      <w:pPr>
        <w:sectPr w:rsidR="00CC6AB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C6AB5" w:rsidRDefault="00CC6AB5">
      <w:pPr>
        <w:sectPr w:rsidR="00CC6AB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C6AB5" w:rsidRDefault="002F1648">
      <w:pPr>
        <w:spacing w:after="0"/>
        <w:ind w:left="120"/>
      </w:pPr>
      <w:bookmarkStart w:id="9" w:name="block-27797780"/>
      <w:bookmarkEnd w:id="8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CC6AB5" w:rsidRDefault="002F164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399"/>
        <w:gridCol w:w="1295"/>
        <w:gridCol w:w="1841"/>
        <w:gridCol w:w="1910"/>
        <w:gridCol w:w="1347"/>
        <w:gridCol w:w="2221"/>
      </w:tblGrid>
      <w:tr w:rsidR="00CC6AB5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C6AB5" w:rsidRDefault="00CC6AB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C6AB5" w:rsidRDefault="00CC6AB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C6AB5" w:rsidRDefault="00CC6AB5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C6AB5" w:rsidRDefault="00CC6AB5">
            <w:pPr>
              <w:spacing w:after="0"/>
              <w:ind w:left="135"/>
            </w:pPr>
          </w:p>
        </w:tc>
      </w:tr>
      <w:tr w:rsidR="00CC6AB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6AB5" w:rsidRDefault="00CC6AB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6AB5" w:rsidRDefault="00CC6AB5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C6AB5" w:rsidRDefault="00CC6AB5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C6AB5" w:rsidRDefault="00CC6AB5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C6AB5" w:rsidRDefault="00CC6AB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6AB5" w:rsidRDefault="00CC6AB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6AB5" w:rsidRDefault="00CC6AB5"/>
        </w:tc>
      </w:tr>
      <w:tr w:rsidR="00CC6AB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6AB5" w:rsidRPr="002F1648" w:rsidRDefault="002F1648">
            <w:pPr>
              <w:spacing w:after="0"/>
              <w:ind w:left="135"/>
              <w:rPr>
                <w:lang w:val="ru-RU"/>
              </w:rPr>
            </w:pPr>
            <w:r w:rsidRPr="002F1648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 w:rsidRPr="002F1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C6AB5" w:rsidRDefault="00CC6AB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диск</w:t>
            </w:r>
          </w:p>
        </w:tc>
      </w:tr>
      <w:tr w:rsidR="00CC6AB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C6AB5" w:rsidRDefault="00CC6AB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диск</w:t>
            </w:r>
          </w:p>
        </w:tc>
      </w:tr>
      <w:tr w:rsidR="00CC6AB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C6AB5" w:rsidRDefault="00CC6AB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диск</w:t>
            </w:r>
          </w:p>
        </w:tc>
      </w:tr>
      <w:tr w:rsidR="00CC6AB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C6AB5" w:rsidRDefault="00CC6AB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диск</w:t>
            </w:r>
          </w:p>
        </w:tc>
      </w:tr>
      <w:tr w:rsidR="00CC6AB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C6AB5" w:rsidRDefault="00CC6AB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диск</w:t>
            </w:r>
          </w:p>
        </w:tc>
      </w:tr>
      <w:tr w:rsidR="00CC6AB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Флейта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C6AB5" w:rsidRDefault="00CC6AB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диск</w:t>
            </w:r>
          </w:p>
        </w:tc>
      </w:tr>
      <w:tr w:rsidR="00CC6AB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C6AB5" w:rsidRDefault="00CC6AB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диск</w:t>
            </w:r>
          </w:p>
        </w:tc>
      </w:tr>
      <w:tr w:rsidR="00CC6AB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C6AB5" w:rsidRDefault="00CC6AB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диск</w:t>
            </w:r>
          </w:p>
        </w:tc>
      </w:tr>
      <w:tr w:rsidR="00CC6AB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C6AB5" w:rsidRDefault="00CC6AB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диск</w:t>
            </w:r>
          </w:p>
        </w:tc>
      </w:tr>
      <w:tr w:rsidR="00CC6AB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C6AB5" w:rsidRDefault="00CC6AB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диск</w:t>
            </w:r>
          </w:p>
        </w:tc>
      </w:tr>
      <w:tr w:rsidR="00CC6AB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C6AB5" w:rsidRDefault="00CC6AB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диск</w:t>
            </w:r>
          </w:p>
        </w:tc>
      </w:tr>
      <w:tr w:rsidR="00CC6AB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6AB5" w:rsidRPr="002F1648" w:rsidRDefault="002F1648">
            <w:pPr>
              <w:spacing w:after="0"/>
              <w:ind w:left="135"/>
              <w:rPr>
                <w:lang w:val="ru-RU"/>
              </w:rPr>
            </w:pPr>
            <w:r w:rsidRPr="002F1648">
              <w:rPr>
                <w:rFonts w:ascii="Times New Roman" w:hAnsi="Times New Roman"/>
                <w:color w:val="000000"/>
                <w:sz w:val="24"/>
                <w:lang w:val="ru-RU"/>
              </w:rPr>
              <w:t>Какой же праздник без музыки?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 w:rsidRPr="002F1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C6AB5" w:rsidRDefault="00CC6AB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диск</w:t>
            </w:r>
          </w:p>
        </w:tc>
      </w:tr>
      <w:tr w:rsidR="00CC6AB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Певец своего народа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C6AB5" w:rsidRDefault="00CC6AB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диск</w:t>
            </w:r>
          </w:p>
        </w:tc>
      </w:tr>
      <w:tr w:rsidR="00CC6AB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C6AB5" w:rsidRDefault="00CC6AB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диск</w:t>
            </w:r>
          </w:p>
        </w:tc>
      </w:tr>
      <w:tr w:rsidR="00CC6AB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C6AB5" w:rsidRDefault="00CC6AB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диск</w:t>
            </w:r>
          </w:p>
        </w:tc>
      </w:tr>
      <w:tr w:rsidR="00CC6A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6AB5" w:rsidRPr="002F1648" w:rsidRDefault="002F1648">
            <w:pPr>
              <w:spacing w:after="0"/>
              <w:ind w:left="135"/>
              <w:rPr>
                <w:lang w:val="ru-RU"/>
              </w:rPr>
            </w:pPr>
            <w:r w:rsidRPr="002F164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 w:rsidRPr="002F1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6AB5" w:rsidRDefault="00CC6AB5"/>
        </w:tc>
      </w:tr>
    </w:tbl>
    <w:p w:rsidR="00CC6AB5" w:rsidRDefault="00CC6AB5">
      <w:pPr>
        <w:sectPr w:rsidR="00CC6AB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C6AB5" w:rsidRDefault="002F164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2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4"/>
        <w:gridCol w:w="4083"/>
        <w:gridCol w:w="1394"/>
        <w:gridCol w:w="1841"/>
        <w:gridCol w:w="1910"/>
        <w:gridCol w:w="1347"/>
        <w:gridCol w:w="2221"/>
      </w:tblGrid>
      <w:tr w:rsidR="00CC6AB5">
        <w:trPr>
          <w:trHeight w:val="144"/>
          <w:tblCellSpacing w:w="20" w:type="nil"/>
        </w:trPr>
        <w:tc>
          <w:tcPr>
            <w:tcW w:w="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C6AB5" w:rsidRDefault="00CC6AB5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C6AB5" w:rsidRDefault="00CC6AB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C6AB5" w:rsidRDefault="00CC6AB5">
            <w:pPr>
              <w:spacing w:after="0"/>
              <w:ind w:left="135"/>
            </w:pPr>
          </w:p>
        </w:tc>
        <w:tc>
          <w:tcPr>
            <w:tcW w:w="20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C6AB5" w:rsidRDefault="00CC6AB5">
            <w:pPr>
              <w:spacing w:after="0"/>
              <w:ind w:left="135"/>
            </w:pPr>
          </w:p>
        </w:tc>
      </w:tr>
      <w:tr w:rsidR="00CC6AB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6AB5" w:rsidRDefault="00CC6AB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6AB5" w:rsidRDefault="00CC6AB5"/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C6AB5" w:rsidRDefault="00CC6AB5">
            <w:pPr>
              <w:spacing w:after="0"/>
              <w:ind w:left="135"/>
            </w:pP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C6AB5" w:rsidRDefault="00CC6AB5">
            <w:pPr>
              <w:spacing w:after="0"/>
              <w:ind w:left="135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C6AB5" w:rsidRDefault="00CC6AB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6AB5" w:rsidRDefault="00CC6AB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6AB5" w:rsidRDefault="00CC6AB5"/>
        </w:tc>
      </w:tr>
      <w:tr w:rsidR="00CC6AB5">
        <w:trPr>
          <w:trHeight w:val="144"/>
          <w:tblCellSpacing w:w="20" w:type="nil"/>
        </w:trPr>
        <w:tc>
          <w:tcPr>
            <w:tcW w:w="432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C6AB5" w:rsidRPr="002F1648" w:rsidRDefault="002F1648">
            <w:pPr>
              <w:spacing w:after="0"/>
              <w:ind w:left="135"/>
              <w:rPr>
                <w:lang w:val="ru-RU"/>
              </w:rPr>
            </w:pPr>
            <w:r w:rsidRPr="002F1648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 w:rsidRPr="002F1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CC6AB5" w:rsidRDefault="00CC6AB5">
            <w:pPr>
              <w:spacing w:after="0"/>
              <w:ind w:left="135"/>
            </w:pP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диск</w:t>
            </w:r>
          </w:p>
        </w:tc>
      </w:tr>
      <w:tr w:rsidR="00CC6AB5">
        <w:trPr>
          <w:trHeight w:val="144"/>
          <w:tblCellSpacing w:w="20" w:type="nil"/>
        </w:trPr>
        <w:tc>
          <w:tcPr>
            <w:tcW w:w="432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CC6AB5" w:rsidRDefault="00CC6AB5">
            <w:pPr>
              <w:spacing w:after="0"/>
              <w:ind w:left="135"/>
            </w:pP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диск</w:t>
            </w:r>
          </w:p>
        </w:tc>
      </w:tr>
      <w:tr w:rsidR="00CC6AB5">
        <w:trPr>
          <w:trHeight w:val="144"/>
          <w:tblCellSpacing w:w="20" w:type="nil"/>
        </w:trPr>
        <w:tc>
          <w:tcPr>
            <w:tcW w:w="432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CC6AB5" w:rsidRDefault="00CC6AB5">
            <w:pPr>
              <w:spacing w:after="0"/>
              <w:ind w:left="135"/>
            </w:pP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диск</w:t>
            </w:r>
          </w:p>
        </w:tc>
      </w:tr>
      <w:tr w:rsidR="00CC6AB5">
        <w:trPr>
          <w:trHeight w:val="144"/>
          <w:tblCellSpacing w:w="20" w:type="nil"/>
        </w:trPr>
        <w:tc>
          <w:tcPr>
            <w:tcW w:w="432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CC6AB5" w:rsidRDefault="00CC6AB5">
            <w:pPr>
              <w:spacing w:after="0"/>
              <w:ind w:left="135"/>
            </w:pP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диск</w:t>
            </w:r>
          </w:p>
        </w:tc>
      </w:tr>
      <w:tr w:rsidR="00CC6AB5">
        <w:trPr>
          <w:trHeight w:val="144"/>
          <w:tblCellSpacing w:w="20" w:type="nil"/>
        </w:trPr>
        <w:tc>
          <w:tcPr>
            <w:tcW w:w="432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CC6AB5" w:rsidRDefault="00CC6AB5">
            <w:pPr>
              <w:spacing w:after="0"/>
              <w:ind w:left="135"/>
            </w:pP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диск</w:t>
            </w:r>
          </w:p>
        </w:tc>
      </w:tr>
      <w:tr w:rsidR="00CC6AB5">
        <w:trPr>
          <w:trHeight w:val="144"/>
          <w:tblCellSpacing w:w="20" w:type="nil"/>
        </w:trPr>
        <w:tc>
          <w:tcPr>
            <w:tcW w:w="432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CC6AB5" w:rsidRDefault="00CC6AB5">
            <w:pPr>
              <w:spacing w:after="0"/>
              <w:ind w:left="135"/>
            </w:pP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диск</w:t>
            </w:r>
          </w:p>
        </w:tc>
      </w:tr>
      <w:tr w:rsidR="00CC6AB5">
        <w:trPr>
          <w:trHeight w:val="144"/>
          <w:tblCellSpacing w:w="20" w:type="nil"/>
        </w:trPr>
        <w:tc>
          <w:tcPr>
            <w:tcW w:w="432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CC6AB5" w:rsidRDefault="00CC6AB5">
            <w:pPr>
              <w:spacing w:after="0"/>
              <w:ind w:left="135"/>
            </w:pP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диск</w:t>
            </w:r>
          </w:p>
        </w:tc>
      </w:tr>
      <w:tr w:rsidR="00CC6AB5">
        <w:trPr>
          <w:trHeight w:val="144"/>
          <w:tblCellSpacing w:w="20" w:type="nil"/>
        </w:trPr>
        <w:tc>
          <w:tcPr>
            <w:tcW w:w="432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CC6AB5" w:rsidRDefault="00CC6AB5">
            <w:pPr>
              <w:spacing w:after="0"/>
              <w:ind w:left="135"/>
            </w:pP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диск</w:t>
            </w:r>
          </w:p>
        </w:tc>
      </w:tr>
      <w:tr w:rsidR="00CC6AB5">
        <w:trPr>
          <w:trHeight w:val="144"/>
          <w:tblCellSpacing w:w="20" w:type="nil"/>
        </w:trPr>
        <w:tc>
          <w:tcPr>
            <w:tcW w:w="432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CC6AB5" w:rsidRDefault="00CC6AB5">
            <w:pPr>
              <w:spacing w:after="0"/>
              <w:ind w:left="135"/>
            </w:pP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диск</w:t>
            </w:r>
          </w:p>
        </w:tc>
      </w:tr>
      <w:tr w:rsidR="00CC6AB5">
        <w:trPr>
          <w:trHeight w:val="144"/>
          <w:tblCellSpacing w:w="20" w:type="nil"/>
        </w:trPr>
        <w:tc>
          <w:tcPr>
            <w:tcW w:w="432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CC6AB5" w:rsidRDefault="00CC6AB5">
            <w:pPr>
              <w:spacing w:after="0"/>
              <w:ind w:left="135"/>
            </w:pP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диск</w:t>
            </w:r>
          </w:p>
        </w:tc>
      </w:tr>
      <w:tr w:rsidR="00CC6AB5">
        <w:trPr>
          <w:trHeight w:val="144"/>
          <w:tblCellSpacing w:w="20" w:type="nil"/>
        </w:trPr>
        <w:tc>
          <w:tcPr>
            <w:tcW w:w="432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CC6AB5" w:rsidRDefault="00CC6AB5">
            <w:pPr>
              <w:spacing w:after="0"/>
              <w:ind w:left="135"/>
            </w:pP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диск</w:t>
            </w:r>
          </w:p>
        </w:tc>
      </w:tr>
      <w:tr w:rsidR="00CC6AB5">
        <w:trPr>
          <w:trHeight w:val="144"/>
          <w:tblCellSpacing w:w="20" w:type="nil"/>
        </w:trPr>
        <w:tc>
          <w:tcPr>
            <w:tcW w:w="432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CC6AB5" w:rsidRDefault="00CC6AB5">
            <w:pPr>
              <w:spacing w:after="0"/>
              <w:ind w:left="135"/>
            </w:pP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диск</w:t>
            </w:r>
          </w:p>
        </w:tc>
      </w:tr>
      <w:tr w:rsidR="00CC6AB5">
        <w:trPr>
          <w:trHeight w:val="144"/>
          <w:tblCellSpacing w:w="20" w:type="nil"/>
        </w:trPr>
        <w:tc>
          <w:tcPr>
            <w:tcW w:w="432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C6AB5" w:rsidRPr="002F1648" w:rsidRDefault="002F1648">
            <w:pPr>
              <w:spacing w:after="0"/>
              <w:ind w:left="135"/>
              <w:rPr>
                <w:lang w:val="ru-RU"/>
              </w:rPr>
            </w:pPr>
            <w:r w:rsidRPr="002F1648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 w:rsidRPr="002F1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CC6AB5" w:rsidRDefault="00CC6AB5">
            <w:pPr>
              <w:spacing w:after="0"/>
              <w:ind w:left="135"/>
            </w:pP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диск</w:t>
            </w:r>
          </w:p>
        </w:tc>
      </w:tr>
      <w:tr w:rsidR="00CC6AB5">
        <w:trPr>
          <w:trHeight w:val="144"/>
          <w:tblCellSpacing w:w="20" w:type="nil"/>
        </w:trPr>
        <w:tc>
          <w:tcPr>
            <w:tcW w:w="432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C6AB5" w:rsidRPr="002F1648" w:rsidRDefault="002F1648">
            <w:pPr>
              <w:spacing w:after="0"/>
              <w:ind w:left="135"/>
              <w:rPr>
                <w:lang w:val="ru-RU"/>
              </w:rPr>
            </w:pPr>
            <w:r w:rsidRPr="002F1648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 w:rsidRPr="002F1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CC6AB5" w:rsidRDefault="00CC6AB5">
            <w:pPr>
              <w:spacing w:after="0"/>
              <w:ind w:left="135"/>
            </w:pP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диск</w:t>
            </w:r>
          </w:p>
        </w:tc>
      </w:tr>
      <w:tr w:rsidR="00CC6AB5">
        <w:trPr>
          <w:trHeight w:val="144"/>
          <w:tblCellSpacing w:w="20" w:type="nil"/>
        </w:trPr>
        <w:tc>
          <w:tcPr>
            <w:tcW w:w="432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CC6AB5" w:rsidRDefault="00CC6AB5">
            <w:pPr>
              <w:spacing w:after="0"/>
              <w:ind w:left="135"/>
            </w:pP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диск</w:t>
            </w:r>
          </w:p>
        </w:tc>
      </w:tr>
      <w:tr w:rsidR="00CC6AB5">
        <w:trPr>
          <w:trHeight w:val="144"/>
          <w:tblCellSpacing w:w="20" w:type="nil"/>
        </w:trPr>
        <w:tc>
          <w:tcPr>
            <w:tcW w:w="432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CC6AB5" w:rsidRDefault="00CC6AB5">
            <w:pPr>
              <w:spacing w:after="0"/>
              <w:ind w:left="135"/>
            </w:pP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диск</w:t>
            </w:r>
          </w:p>
        </w:tc>
      </w:tr>
      <w:tr w:rsidR="00CC6AB5">
        <w:trPr>
          <w:trHeight w:val="144"/>
          <w:tblCellSpacing w:w="20" w:type="nil"/>
        </w:trPr>
        <w:tc>
          <w:tcPr>
            <w:tcW w:w="432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41" w:type="dxa"/>
            <w:tcMar>
              <w:top w:w="50" w:type="dxa"/>
              <w:left w:w="100" w:type="dxa"/>
            </w:tcMar>
            <w:vAlign w:val="center"/>
          </w:tcPr>
          <w:p w:rsidR="00CC6AB5" w:rsidRDefault="00CC6AB5">
            <w:pPr>
              <w:spacing w:after="0"/>
              <w:ind w:left="135"/>
            </w:pP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диск</w:t>
            </w:r>
          </w:p>
        </w:tc>
      </w:tr>
      <w:tr w:rsidR="00CC6A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6AB5" w:rsidRPr="002F1648" w:rsidRDefault="002F1648">
            <w:pPr>
              <w:spacing w:after="0"/>
              <w:ind w:left="135"/>
              <w:rPr>
                <w:lang w:val="ru-RU"/>
              </w:rPr>
            </w:pPr>
            <w:r w:rsidRPr="002F164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 w:rsidRPr="002F1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6AB5" w:rsidRDefault="00CC6AB5"/>
        </w:tc>
      </w:tr>
    </w:tbl>
    <w:p w:rsidR="00CC6AB5" w:rsidRDefault="00CC6AB5">
      <w:pPr>
        <w:sectPr w:rsidR="00CC6AB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C6AB5" w:rsidRDefault="002F164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3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0"/>
        <w:gridCol w:w="3811"/>
        <w:gridCol w:w="1267"/>
        <w:gridCol w:w="1841"/>
        <w:gridCol w:w="1910"/>
        <w:gridCol w:w="1347"/>
        <w:gridCol w:w="2824"/>
      </w:tblGrid>
      <w:tr w:rsidR="00CC6AB5">
        <w:trPr>
          <w:trHeight w:val="144"/>
          <w:tblCellSpacing w:w="20" w:type="nil"/>
        </w:trPr>
        <w:tc>
          <w:tcPr>
            <w:tcW w:w="4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C6AB5" w:rsidRDefault="00CC6AB5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C6AB5" w:rsidRDefault="00CC6AB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C6AB5" w:rsidRDefault="00CC6AB5">
            <w:pPr>
              <w:spacing w:after="0"/>
              <w:ind w:left="135"/>
            </w:pPr>
          </w:p>
        </w:tc>
        <w:tc>
          <w:tcPr>
            <w:tcW w:w="20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C6AB5" w:rsidRDefault="00CC6AB5">
            <w:pPr>
              <w:spacing w:after="0"/>
              <w:ind w:left="135"/>
            </w:pPr>
          </w:p>
        </w:tc>
      </w:tr>
      <w:tr w:rsidR="00CC6AB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6AB5" w:rsidRDefault="00CC6AB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6AB5" w:rsidRDefault="00CC6AB5"/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C6AB5" w:rsidRDefault="00CC6AB5">
            <w:pPr>
              <w:spacing w:after="0"/>
              <w:ind w:left="135"/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C6AB5" w:rsidRDefault="00CC6AB5">
            <w:pPr>
              <w:spacing w:after="0"/>
              <w:ind w:left="135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C6AB5" w:rsidRDefault="00CC6AB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6AB5" w:rsidRDefault="00CC6AB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6AB5" w:rsidRDefault="00CC6AB5"/>
        </w:tc>
      </w:tr>
      <w:tr w:rsidR="00CC6AB5" w:rsidRPr="008D64B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C6AB5" w:rsidRPr="002F1648" w:rsidRDefault="002F1648">
            <w:pPr>
              <w:spacing w:after="0"/>
              <w:ind w:left="135"/>
              <w:rPr>
                <w:lang w:val="ru-RU"/>
              </w:rPr>
            </w:pPr>
            <w:r w:rsidRPr="002F1648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 w:rsidRPr="002F1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C6AB5" w:rsidRDefault="00CC6AB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C6AB5" w:rsidRPr="002F1648" w:rsidRDefault="002F1648">
            <w:pPr>
              <w:spacing w:after="0"/>
              <w:ind w:left="135"/>
              <w:rPr>
                <w:lang w:val="ru-RU"/>
              </w:rPr>
            </w:pPr>
            <w:r w:rsidRPr="002F1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C6AB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C6AB5" w:rsidRDefault="00CC6AB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C6AB5" w:rsidRDefault="00CC6AB5">
            <w:pPr>
              <w:spacing w:after="0"/>
              <w:ind w:left="135"/>
            </w:pPr>
          </w:p>
        </w:tc>
      </w:tr>
      <w:tr w:rsidR="00CC6AB5" w:rsidRPr="008D64B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C6AB5" w:rsidRPr="002F1648" w:rsidRDefault="002F1648">
            <w:pPr>
              <w:spacing w:after="0"/>
              <w:ind w:left="135"/>
              <w:rPr>
                <w:lang w:val="ru-RU"/>
              </w:rPr>
            </w:pPr>
            <w:r w:rsidRPr="002F1648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 и народные песни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 w:rsidRPr="002F1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C6AB5" w:rsidRDefault="00CC6AB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C6AB5" w:rsidRPr="002F1648" w:rsidRDefault="002F1648">
            <w:pPr>
              <w:spacing w:after="0"/>
              <w:ind w:left="135"/>
              <w:rPr>
                <w:lang w:val="ru-RU"/>
              </w:rPr>
            </w:pPr>
            <w:r w:rsidRPr="002F1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C6AB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C6AB5" w:rsidRDefault="00CC6AB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C6AB5" w:rsidRDefault="00CC6AB5">
            <w:pPr>
              <w:spacing w:after="0"/>
              <w:ind w:left="135"/>
            </w:pPr>
          </w:p>
        </w:tc>
      </w:tr>
      <w:tr w:rsidR="00CC6AB5" w:rsidRPr="008D64B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 – исполнитель – слушатель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C6AB5" w:rsidRDefault="00CC6AB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C6AB5" w:rsidRPr="002F1648" w:rsidRDefault="002F1648">
            <w:pPr>
              <w:spacing w:after="0"/>
              <w:ind w:left="135"/>
              <w:rPr>
                <w:lang w:val="ru-RU"/>
              </w:rPr>
            </w:pPr>
            <w:r w:rsidRPr="002F1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CC6AB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C6AB5" w:rsidRDefault="00CC6AB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C6AB5" w:rsidRDefault="00CC6AB5">
            <w:pPr>
              <w:spacing w:after="0"/>
              <w:ind w:left="135"/>
            </w:pPr>
          </w:p>
        </w:tc>
      </w:tr>
      <w:tr w:rsidR="00CC6AB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C6AB5" w:rsidRDefault="00CC6AB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C6AB5" w:rsidRDefault="00CC6AB5">
            <w:pPr>
              <w:spacing w:after="0"/>
              <w:ind w:left="135"/>
            </w:pPr>
          </w:p>
        </w:tc>
      </w:tr>
      <w:tr w:rsidR="00CC6AB5" w:rsidRPr="008D64B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C6AB5" w:rsidRDefault="00CC6AB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C6AB5" w:rsidRPr="002F1648" w:rsidRDefault="002F1648">
            <w:pPr>
              <w:spacing w:after="0"/>
              <w:ind w:left="135"/>
              <w:rPr>
                <w:lang w:val="ru-RU"/>
              </w:rPr>
            </w:pPr>
            <w:r w:rsidRPr="002F1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CC6AB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C6AB5" w:rsidRDefault="00CC6AB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C6AB5" w:rsidRDefault="00CC6AB5">
            <w:pPr>
              <w:spacing w:after="0"/>
              <w:ind w:left="135"/>
            </w:pPr>
          </w:p>
        </w:tc>
      </w:tr>
      <w:tr w:rsidR="00CC6AB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C6AB5" w:rsidRDefault="00CC6AB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C6AB5" w:rsidRDefault="00CC6AB5">
            <w:pPr>
              <w:spacing w:after="0"/>
              <w:ind w:left="135"/>
            </w:pPr>
          </w:p>
        </w:tc>
      </w:tr>
      <w:tr w:rsidR="00CC6AB5" w:rsidRPr="008D64B3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C6AB5" w:rsidRDefault="00CC6AB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C6AB5" w:rsidRPr="002F1648" w:rsidRDefault="002F1648">
            <w:pPr>
              <w:spacing w:after="0"/>
              <w:ind w:left="135"/>
              <w:rPr>
                <w:lang w:val="ru-RU"/>
              </w:rPr>
            </w:pPr>
            <w:r w:rsidRPr="002F1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2F1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CC6AB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C6AB5" w:rsidRPr="002F1648" w:rsidRDefault="002F1648">
            <w:pPr>
              <w:spacing w:after="0"/>
              <w:ind w:left="135"/>
              <w:rPr>
                <w:lang w:val="ru-RU"/>
              </w:rPr>
            </w:pPr>
            <w:r w:rsidRPr="002F1648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 w:rsidRPr="002F1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C6AB5" w:rsidRDefault="00CC6AB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C6AB5" w:rsidRDefault="00CC6AB5">
            <w:pPr>
              <w:spacing w:after="0"/>
              <w:ind w:left="135"/>
            </w:pPr>
          </w:p>
        </w:tc>
      </w:tr>
      <w:tr w:rsidR="00CC6AB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C6AB5" w:rsidRPr="002F1648" w:rsidRDefault="002F1648">
            <w:pPr>
              <w:spacing w:after="0"/>
              <w:ind w:left="135"/>
              <w:rPr>
                <w:lang w:val="ru-RU"/>
              </w:rPr>
            </w:pPr>
            <w:r w:rsidRPr="002F1648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 w:rsidRPr="002F1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C6AB5" w:rsidRDefault="00CC6AB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C6AB5" w:rsidRDefault="00CC6AB5">
            <w:pPr>
              <w:spacing w:after="0"/>
              <w:ind w:left="135"/>
            </w:pPr>
          </w:p>
        </w:tc>
      </w:tr>
      <w:tr w:rsidR="00CC6AB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C6AB5" w:rsidRDefault="00CC6AB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C6AB5" w:rsidRDefault="00CC6AB5">
            <w:pPr>
              <w:spacing w:after="0"/>
              <w:ind w:left="135"/>
            </w:pPr>
          </w:p>
        </w:tc>
      </w:tr>
      <w:tr w:rsidR="00CC6AB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джаза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C6AB5" w:rsidRDefault="00CC6AB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C6AB5" w:rsidRDefault="00CC6AB5">
            <w:pPr>
              <w:spacing w:after="0"/>
              <w:ind w:left="135"/>
            </w:pPr>
          </w:p>
        </w:tc>
      </w:tr>
      <w:tr w:rsidR="00CC6AB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C6AB5" w:rsidRDefault="00CC6AB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C6AB5" w:rsidRDefault="00CC6AB5">
            <w:pPr>
              <w:spacing w:after="0"/>
              <w:ind w:left="135"/>
            </w:pPr>
          </w:p>
        </w:tc>
      </w:tr>
      <w:tr w:rsidR="00CC6AB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CC6AB5" w:rsidRDefault="00CC6AB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CC6AB5" w:rsidRDefault="00CC6AB5">
            <w:pPr>
              <w:spacing w:after="0"/>
              <w:ind w:left="135"/>
            </w:pPr>
          </w:p>
        </w:tc>
      </w:tr>
      <w:tr w:rsidR="00CC6A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6AB5" w:rsidRPr="002F1648" w:rsidRDefault="002F1648">
            <w:pPr>
              <w:spacing w:after="0"/>
              <w:ind w:left="135"/>
              <w:rPr>
                <w:lang w:val="ru-RU"/>
              </w:rPr>
            </w:pPr>
            <w:r w:rsidRPr="002F164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 w:rsidRPr="002F1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6AB5" w:rsidRDefault="00CC6AB5"/>
        </w:tc>
      </w:tr>
    </w:tbl>
    <w:p w:rsidR="00CC6AB5" w:rsidRDefault="00CC6AB5">
      <w:pPr>
        <w:sectPr w:rsidR="00CC6AB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C6AB5" w:rsidRDefault="002F164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4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4"/>
        <w:gridCol w:w="3944"/>
        <w:gridCol w:w="1220"/>
        <w:gridCol w:w="1841"/>
        <w:gridCol w:w="1910"/>
        <w:gridCol w:w="1347"/>
        <w:gridCol w:w="2824"/>
      </w:tblGrid>
      <w:tr w:rsidR="00CC6AB5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C6AB5" w:rsidRDefault="00CC6AB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C6AB5" w:rsidRDefault="00CC6AB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C6AB5" w:rsidRDefault="00CC6AB5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C6AB5" w:rsidRDefault="00CC6AB5">
            <w:pPr>
              <w:spacing w:after="0"/>
              <w:ind w:left="135"/>
            </w:pPr>
          </w:p>
        </w:tc>
      </w:tr>
      <w:tr w:rsidR="00CC6AB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6AB5" w:rsidRDefault="00CC6AB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6AB5" w:rsidRDefault="00CC6AB5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C6AB5" w:rsidRDefault="00CC6AB5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C6AB5" w:rsidRDefault="00CC6AB5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C6AB5" w:rsidRDefault="00CC6AB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6AB5" w:rsidRDefault="00CC6AB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C6AB5" w:rsidRDefault="00CC6AB5"/>
        </w:tc>
      </w:tr>
      <w:tr w:rsidR="00CC6AB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6AB5" w:rsidRPr="002F1648" w:rsidRDefault="002F1648">
            <w:pPr>
              <w:spacing w:after="0"/>
              <w:ind w:left="135"/>
              <w:rPr>
                <w:lang w:val="ru-RU"/>
              </w:rPr>
            </w:pPr>
            <w:r w:rsidRPr="002F1648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 w:rsidRPr="002F1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C6AB5" w:rsidRDefault="00CC6AB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C6AB5" w:rsidRDefault="00CC6AB5">
            <w:pPr>
              <w:spacing w:after="0"/>
              <w:ind w:left="135"/>
            </w:pPr>
          </w:p>
        </w:tc>
      </w:tr>
      <w:tr w:rsidR="00CC6AB5" w:rsidRPr="008D64B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артисты, народный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C6AB5" w:rsidRDefault="00CC6AB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C6AB5" w:rsidRPr="002F1648" w:rsidRDefault="002F1648">
            <w:pPr>
              <w:spacing w:after="0"/>
              <w:ind w:left="135"/>
              <w:rPr>
                <w:lang w:val="ru-RU"/>
              </w:rPr>
            </w:pPr>
            <w:r w:rsidRPr="002F1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99484</w:t>
              </w:r>
            </w:hyperlink>
          </w:p>
        </w:tc>
      </w:tr>
      <w:tr w:rsidR="00CC6AB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C6AB5" w:rsidRDefault="00CC6AB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C6AB5" w:rsidRDefault="00CC6AB5">
            <w:pPr>
              <w:spacing w:after="0"/>
              <w:ind w:left="135"/>
            </w:pPr>
          </w:p>
        </w:tc>
      </w:tr>
      <w:tr w:rsidR="00CC6AB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C6AB5" w:rsidRDefault="00CC6AB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C6AB5" w:rsidRDefault="00CC6AB5">
            <w:pPr>
              <w:spacing w:after="0"/>
              <w:ind w:left="135"/>
            </w:pPr>
          </w:p>
        </w:tc>
      </w:tr>
      <w:tr w:rsidR="00CC6AB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C6AB5" w:rsidRDefault="00CC6AB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C6AB5" w:rsidRDefault="00CC6AB5">
            <w:pPr>
              <w:spacing w:after="0"/>
              <w:ind w:left="135"/>
            </w:pPr>
          </w:p>
        </w:tc>
      </w:tr>
      <w:tr w:rsidR="00CC6AB5" w:rsidRPr="008D64B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C6AB5" w:rsidRDefault="00CC6AB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C6AB5" w:rsidRPr="002F1648" w:rsidRDefault="002F1648">
            <w:pPr>
              <w:spacing w:after="0"/>
              <w:ind w:left="135"/>
              <w:rPr>
                <w:lang w:val="ru-RU"/>
              </w:rPr>
            </w:pPr>
            <w:r w:rsidRPr="002F1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C6AB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C6AB5" w:rsidRDefault="00CC6AB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C6AB5" w:rsidRDefault="00CC6AB5">
            <w:pPr>
              <w:spacing w:after="0"/>
              <w:ind w:left="135"/>
            </w:pPr>
          </w:p>
        </w:tc>
      </w:tr>
      <w:tr w:rsidR="00CC6AB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C6AB5" w:rsidRDefault="00CC6AB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C6AB5" w:rsidRDefault="00CC6AB5">
            <w:pPr>
              <w:spacing w:after="0"/>
              <w:ind w:left="135"/>
            </w:pPr>
          </w:p>
        </w:tc>
      </w:tr>
      <w:tr w:rsidR="00CC6AB5" w:rsidRPr="008D64B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C6AB5" w:rsidRDefault="00CC6AB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C6AB5" w:rsidRPr="002F1648" w:rsidRDefault="002F1648">
            <w:pPr>
              <w:spacing w:after="0"/>
              <w:ind w:left="135"/>
              <w:rPr>
                <w:lang w:val="ru-RU"/>
              </w:rPr>
            </w:pPr>
            <w:r w:rsidRPr="002F1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CC6AB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C6AB5" w:rsidRDefault="00CC6AB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C6AB5" w:rsidRDefault="00CC6AB5">
            <w:pPr>
              <w:spacing w:after="0"/>
              <w:ind w:left="135"/>
            </w:pPr>
          </w:p>
        </w:tc>
      </w:tr>
      <w:tr w:rsidR="00CC6AB5" w:rsidRPr="008D64B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C6AB5" w:rsidRDefault="00CC6AB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C6AB5" w:rsidRPr="002F1648" w:rsidRDefault="002F1648">
            <w:pPr>
              <w:spacing w:after="0"/>
              <w:ind w:left="135"/>
              <w:rPr>
                <w:lang w:val="ru-RU"/>
              </w:rPr>
            </w:pPr>
            <w:r w:rsidRPr="002F1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C6AB5" w:rsidRPr="008D64B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C6AB5" w:rsidRDefault="00CC6AB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C6AB5" w:rsidRPr="002F1648" w:rsidRDefault="002F1648">
            <w:pPr>
              <w:spacing w:after="0"/>
              <w:ind w:left="135"/>
              <w:rPr>
                <w:lang w:val="ru-RU"/>
              </w:rPr>
            </w:pPr>
            <w:r w:rsidRPr="002F1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98962</w:t>
              </w:r>
            </w:hyperlink>
          </w:p>
        </w:tc>
      </w:tr>
      <w:tr w:rsidR="00CC6AB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C6AB5" w:rsidRDefault="00CC6AB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C6AB5" w:rsidRDefault="00CC6AB5">
            <w:pPr>
              <w:spacing w:after="0"/>
              <w:ind w:left="135"/>
            </w:pPr>
          </w:p>
        </w:tc>
      </w:tr>
      <w:tr w:rsidR="00CC6AB5" w:rsidRPr="008D64B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6AB5" w:rsidRPr="002F1648" w:rsidRDefault="002F1648">
            <w:pPr>
              <w:spacing w:after="0"/>
              <w:ind w:left="135"/>
              <w:rPr>
                <w:lang w:val="ru-RU"/>
              </w:rPr>
            </w:pPr>
            <w:r w:rsidRPr="002F1648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 w:rsidRPr="002F1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C6AB5" w:rsidRDefault="00CC6AB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C6AB5" w:rsidRPr="002F1648" w:rsidRDefault="002F1648">
            <w:pPr>
              <w:spacing w:after="0"/>
              <w:ind w:left="135"/>
              <w:rPr>
                <w:lang w:val="ru-RU"/>
              </w:rPr>
            </w:pPr>
            <w:r w:rsidRPr="002F1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  <w:r w:rsidRPr="002F1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CC6AB5" w:rsidRPr="008D64B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6AB5" w:rsidRPr="002F1648" w:rsidRDefault="002F1648">
            <w:pPr>
              <w:spacing w:after="0"/>
              <w:ind w:left="135"/>
              <w:rPr>
                <w:lang w:val="ru-RU"/>
              </w:rPr>
            </w:pPr>
            <w:r w:rsidRPr="002F1648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 w:rsidRPr="002F1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C6AB5" w:rsidRDefault="00CC6AB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C6AB5" w:rsidRPr="002F1648" w:rsidRDefault="002F1648">
            <w:pPr>
              <w:spacing w:after="0"/>
              <w:ind w:left="135"/>
              <w:rPr>
                <w:lang w:val="ru-RU"/>
              </w:rPr>
            </w:pPr>
            <w:r w:rsidRPr="002F1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CC6AB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C6AB5" w:rsidRDefault="00CC6AB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C6AB5" w:rsidRDefault="00CC6AB5">
            <w:pPr>
              <w:spacing w:after="0"/>
              <w:ind w:left="135"/>
            </w:pPr>
          </w:p>
        </w:tc>
      </w:tr>
      <w:tr w:rsidR="00CC6AB5" w:rsidRPr="008D64B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C6AB5" w:rsidRDefault="00CC6AB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C6AB5" w:rsidRPr="002F1648" w:rsidRDefault="002F1648">
            <w:pPr>
              <w:spacing w:after="0"/>
              <w:ind w:left="135"/>
              <w:rPr>
                <w:lang w:val="ru-RU"/>
              </w:rPr>
            </w:pPr>
            <w:r w:rsidRPr="002F1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16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95050</w:t>
              </w:r>
            </w:hyperlink>
          </w:p>
        </w:tc>
      </w:tr>
      <w:tr w:rsidR="00CC6A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6AB5" w:rsidRPr="002F1648" w:rsidRDefault="002F1648">
            <w:pPr>
              <w:spacing w:after="0"/>
              <w:ind w:left="135"/>
              <w:rPr>
                <w:lang w:val="ru-RU"/>
              </w:rPr>
            </w:pPr>
            <w:r w:rsidRPr="002F164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 w:rsidRPr="002F16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C6AB5" w:rsidRDefault="002F1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C6AB5" w:rsidRDefault="00CC6AB5"/>
        </w:tc>
      </w:tr>
    </w:tbl>
    <w:p w:rsidR="00CC6AB5" w:rsidRDefault="00CC6AB5">
      <w:pPr>
        <w:sectPr w:rsidR="00CC6AB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C6AB5" w:rsidRDefault="00CC6AB5">
      <w:pPr>
        <w:sectPr w:rsidR="00CC6AB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C6AB5" w:rsidRDefault="002F1648">
      <w:pPr>
        <w:spacing w:after="0"/>
        <w:ind w:left="120"/>
      </w:pPr>
      <w:bookmarkStart w:id="10" w:name="block-27797781"/>
      <w:bookmarkEnd w:id="9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CC6AB5" w:rsidRDefault="002F164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CC6AB5" w:rsidRPr="002F1648" w:rsidRDefault="002F1648">
      <w:pPr>
        <w:spacing w:after="0" w:line="480" w:lineRule="auto"/>
        <w:ind w:left="120"/>
        <w:rPr>
          <w:lang w:val="ru-RU"/>
        </w:rPr>
      </w:pPr>
      <w:bookmarkStart w:id="11" w:name="0d4d2a67-5837-4252-b43a-95aa3f3876a6"/>
      <w:r w:rsidRPr="002F1648">
        <w:rPr>
          <w:rFonts w:ascii="Times New Roman" w:hAnsi="Times New Roman"/>
          <w:color w:val="000000"/>
          <w:sz w:val="28"/>
          <w:lang w:val="ru-RU"/>
        </w:rPr>
        <w:t>• Музыка, 1 класс/ Критская Е.Д., Сергеева Г.П., Шмагина Т.С., Акционерное общество «Издательство «Просвещение»</w:t>
      </w:r>
      <w:bookmarkEnd w:id="11"/>
    </w:p>
    <w:p w:rsidR="00CC6AB5" w:rsidRPr="002F1648" w:rsidRDefault="00CC6AB5">
      <w:pPr>
        <w:spacing w:after="0" w:line="480" w:lineRule="auto"/>
        <w:ind w:left="120"/>
        <w:rPr>
          <w:lang w:val="ru-RU"/>
        </w:rPr>
      </w:pPr>
    </w:p>
    <w:p w:rsidR="00CC6AB5" w:rsidRPr="002F1648" w:rsidRDefault="00CC6AB5">
      <w:pPr>
        <w:spacing w:after="0"/>
        <w:ind w:left="120"/>
        <w:rPr>
          <w:lang w:val="ru-RU"/>
        </w:rPr>
      </w:pPr>
    </w:p>
    <w:p w:rsidR="00CC6AB5" w:rsidRPr="002F1648" w:rsidRDefault="002F1648">
      <w:pPr>
        <w:spacing w:after="0" w:line="480" w:lineRule="auto"/>
        <w:ind w:left="120"/>
        <w:rPr>
          <w:lang w:val="ru-RU"/>
        </w:rPr>
      </w:pPr>
      <w:r w:rsidRPr="002F1648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CC6AB5" w:rsidRPr="002F1648" w:rsidRDefault="002F1648">
      <w:pPr>
        <w:spacing w:after="0" w:line="480" w:lineRule="auto"/>
        <w:ind w:left="120"/>
        <w:rPr>
          <w:lang w:val="ru-RU"/>
        </w:rPr>
      </w:pPr>
      <w:r w:rsidRPr="002F1648">
        <w:rPr>
          <w:rFonts w:ascii="Times New Roman" w:hAnsi="Times New Roman"/>
          <w:color w:val="000000"/>
          <w:sz w:val="28"/>
          <w:lang w:val="ru-RU"/>
        </w:rPr>
        <w:t>Музыка 1 класс Е.Д.Критская</w:t>
      </w:r>
      <w:r w:rsidRPr="002F1648">
        <w:rPr>
          <w:sz w:val="28"/>
          <w:lang w:val="ru-RU"/>
        </w:rPr>
        <w:br/>
      </w:r>
      <w:r w:rsidRPr="002F1648">
        <w:rPr>
          <w:rFonts w:ascii="Times New Roman" w:hAnsi="Times New Roman"/>
          <w:color w:val="000000"/>
          <w:sz w:val="28"/>
          <w:lang w:val="ru-RU"/>
        </w:rPr>
        <w:t xml:space="preserve"> Музыка 2 класс Е.Д.Критская</w:t>
      </w:r>
      <w:r w:rsidRPr="002F1648">
        <w:rPr>
          <w:sz w:val="28"/>
          <w:lang w:val="ru-RU"/>
        </w:rPr>
        <w:br/>
      </w:r>
      <w:r w:rsidRPr="002F1648">
        <w:rPr>
          <w:rFonts w:ascii="Times New Roman" w:hAnsi="Times New Roman"/>
          <w:color w:val="000000"/>
          <w:sz w:val="28"/>
          <w:lang w:val="ru-RU"/>
        </w:rPr>
        <w:t xml:space="preserve"> Музыка 3 класс Е.Д.Критская</w:t>
      </w:r>
      <w:r w:rsidRPr="002F1648">
        <w:rPr>
          <w:sz w:val="28"/>
          <w:lang w:val="ru-RU"/>
        </w:rPr>
        <w:br/>
      </w:r>
      <w:bookmarkStart w:id="12" w:name="6c624f83-d6f6-4560-bdb9-085c19f7dab0"/>
      <w:r w:rsidRPr="002F1648">
        <w:rPr>
          <w:rFonts w:ascii="Times New Roman" w:hAnsi="Times New Roman"/>
          <w:color w:val="000000"/>
          <w:sz w:val="28"/>
          <w:lang w:val="ru-RU"/>
        </w:rPr>
        <w:t xml:space="preserve"> Музыка 4 класс Е.Д.Критская</w:t>
      </w:r>
      <w:bookmarkEnd w:id="12"/>
    </w:p>
    <w:p w:rsidR="00CC6AB5" w:rsidRPr="002F1648" w:rsidRDefault="00CC6AB5">
      <w:pPr>
        <w:spacing w:after="0"/>
        <w:ind w:left="120"/>
        <w:rPr>
          <w:lang w:val="ru-RU"/>
        </w:rPr>
      </w:pPr>
    </w:p>
    <w:p w:rsidR="00CC6AB5" w:rsidRPr="002F1648" w:rsidRDefault="002F1648">
      <w:pPr>
        <w:spacing w:after="0" w:line="480" w:lineRule="auto"/>
        <w:ind w:left="120"/>
        <w:rPr>
          <w:lang w:val="ru-RU"/>
        </w:rPr>
      </w:pPr>
      <w:r w:rsidRPr="002F164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CC6AB5" w:rsidRPr="002F1648" w:rsidRDefault="00CC6AB5">
      <w:pPr>
        <w:spacing w:after="0" w:line="480" w:lineRule="auto"/>
        <w:ind w:left="120"/>
        <w:rPr>
          <w:lang w:val="ru-RU"/>
        </w:rPr>
      </w:pPr>
    </w:p>
    <w:p w:rsidR="00CC6AB5" w:rsidRPr="002F1648" w:rsidRDefault="00CC6AB5">
      <w:pPr>
        <w:rPr>
          <w:lang w:val="ru-RU"/>
        </w:rPr>
        <w:sectPr w:rsidR="00CC6AB5" w:rsidRPr="002F1648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F81F2C" w:rsidRPr="002F1648" w:rsidRDefault="00F81F2C">
      <w:pPr>
        <w:rPr>
          <w:lang w:val="ru-RU"/>
        </w:rPr>
      </w:pPr>
    </w:p>
    <w:sectPr w:rsidR="00F81F2C" w:rsidRPr="002F164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CC6AB5"/>
    <w:rsid w:val="002F1648"/>
    <w:rsid w:val="008D64B3"/>
    <w:rsid w:val="00CC6AB5"/>
    <w:rsid w:val="00F8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E45826-741E-460A-BE7E-D1157723D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1bf8" TargetMode="External"/><Relationship Id="rId18" Type="http://schemas.openxmlformats.org/officeDocument/2006/relationships/hyperlink" Target="https://m.edsoo.ru/7f411bf8" TargetMode="External"/><Relationship Id="rId26" Type="http://schemas.openxmlformats.org/officeDocument/2006/relationships/hyperlink" Target="https://m.edsoo.ru/7f412ea4" TargetMode="External"/><Relationship Id="rId39" Type="http://schemas.openxmlformats.org/officeDocument/2006/relationships/hyperlink" Target="https://m.edsoo.ru/f5e99484" TargetMode="External"/><Relationship Id="rId21" Type="http://schemas.openxmlformats.org/officeDocument/2006/relationships/hyperlink" Target="https://m.edsoo.ru/7f412ea4" TargetMode="External"/><Relationship Id="rId34" Type="http://schemas.openxmlformats.org/officeDocument/2006/relationships/hyperlink" Target="https://m.edsoo.ru/f5e92d78" TargetMode="External"/><Relationship Id="rId42" Type="http://schemas.openxmlformats.org/officeDocument/2006/relationships/hyperlink" Target="https://m.edsoo.ru/f5e99ad8" TargetMode="External"/><Relationship Id="rId47" Type="http://schemas.openxmlformats.org/officeDocument/2006/relationships/hyperlink" Target="https://m.edsoo.ru/f5e95050" TargetMode="External"/><Relationship Id="rId7" Type="http://schemas.openxmlformats.org/officeDocument/2006/relationships/hyperlink" Target="https://m.edsoo.ru/7f411bf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7f411bf8" TargetMode="External"/><Relationship Id="rId29" Type="http://schemas.openxmlformats.org/officeDocument/2006/relationships/hyperlink" Target="https://m.edsoo.ru/7f412ea4" TargetMode="External"/><Relationship Id="rId11" Type="http://schemas.openxmlformats.org/officeDocument/2006/relationships/hyperlink" Target="https://m.edsoo.ru/7f411bf8" TargetMode="External"/><Relationship Id="rId24" Type="http://schemas.openxmlformats.org/officeDocument/2006/relationships/hyperlink" Target="https://m.edsoo.ru/7f412ea4" TargetMode="External"/><Relationship Id="rId32" Type="http://schemas.openxmlformats.org/officeDocument/2006/relationships/hyperlink" Target="https://m.edsoo.ru/7f412ea4" TargetMode="External"/><Relationship Id="rId37" Type="http://schemas.openxmlformats.org/officeDocument/2006/relationships/hyperlink" Target="https://m.edsoo.ru/f5e92bb6" TargetMode="External"/><Relationship Id="rId40" Type="http://schemas.openxmlformats.org/officeDocument/2006/relationships/hyperlink" Target="https://m.edsoo.ru/f5e98bb0" TargetMode="External"/><Relationship Id="rId45" Type="http://schemas.openxmlformats.org/officeDocument/2006/relationships/hyperlink" Target="https://m.edsoo.ru/f5e96e50" TargetMode="External"/><Relationship Id="rId5" Type="http://schemas.openxmlformats.org/officeDocument/2006/relationships/hyperlink" Target="https://m.edsoo.ru/7f411bf8" TargetMode="External"/><Relationship Id="rId15" Type="http://schemas.openxmlformats.org/officeDocument/2006/relationships/hyperlink" Target="https://m.edsoo.ru/7f411bf8" TargetMode="External"/><Relationship Id="rId23" Type="http://schemas.openxmlformats.org/officeDocument/2006/relationships/hyperlink" Target="https://m.edsoo.ru/7f412ea4" TargetMode="External"/><Relationship Id="rId28" Type="http://schemas.openxmlformats.org/officeDocument/2006/relationships/hyperlink" Target="https://m.edsoo.ru/7f412ea4" TargetMode="External"/><Relationship Id="rId36" Type="http://schemas.openxmlformats.org/officeDocument/2006/relationships/hyperlink" Target="https://m.edsoo.ru/f5e96b94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m.edsoo.ru/7f411bf8" TargetMode="External"/><Relationship Id="rId19" Type="http://schemas.openxmlformats.org/officeDocument/2006/relationships/hyperlink" Target="https://m.edsoo.ru/7f411bf8" TargetMode="External"/><Relationship Id="rId31" Type="http://schemas.openxmlformats.org/officeDocument/2006/relationships/hyperlink" Target="https://m.edsoo.ru/7f412ea4" TargetMode="External"/><Relationship Id="rId44" Type="http://schemas.openxmlformats.org/officeDocument/2006/relationships/hyperlink" Target="https://m.edsoo.ru/f5e93f52" TargetMode="External"/><Relationship Id="rId4" Type="http://schemas.openxmlformats.org/officeDocument/2006/relationships/hyperlink" Target="https://m.edsoo.ru/7f411bf8" TargetMode="External"/><Relationship Id="rId9" Type="http://schemas.openxmlformats.org/officeDocument/2006/relationships/hyperlink" Target="https://m.edsoo.ru/7f411bf8" TargetMode="External"/><Relationship Id="rId14" Type="http://schemas.openxmlformats.org/officeDocument/2006/relationships/hyperlink" Target="https://m.edsoo.ru/7f411bf8" TargetMode="External"/><Relationship Id="rId22" Type="http://schemas.openxmlformats.org/officeDocument/2006/relationships/hyperlink" Target="https://m.edsoo.ru/7f412ea4" TargetMode="External"/><Relationship Id="rId27" Type="http://schemas.openxmlformats.org/officeDocument/2006/relationships/hyperlink" Target="https://m.edsoo.ru/7f412ea4" TargetMode="External"/><Relationship Id="rId30" Type="http://schemas.openxmlformats.org/officeDocument/2006/relationships/hyperlink" Target="https://m.edsoo.ru/7f412ea4" TargetMode="External"/><Relationship Id="rId35" Type="http://schemas.openxmlformats.org/officeDocument/2006/relationships/hyperlink" Target="https://m.edsoo.ru/f5e946aa" TargetMode="External"/><Relationship Id="rId43" Type="http://schemas.openxmlformats.org/officeDocument/2006/relationships/hyperlink" Target="https://m.edsoo.ru/f5e98962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m.edsoo.ru/7f411bf8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1bf8" TargetMode="External"/><Relationship Id="rId17" Type="http://schemas.openxmlformats.org/officeDocument/2006/relationships/hyperlink" Target="https://m.edsoo.ru/7f411bf8" TargetMode="External"/><Relationship Id="rId25" Type="http://schemas.openxmlformats.org/officeDocument/2006/relationships/hyperlink" Target="https://m.edsoo.ru/7f412ea4" TargetMode="External"/><Relationship Id="rId33" Type="http://schemas.openxmlformats.org/officeDocument/2006/relationships/hyperlink" Target="https://m.edsoo.ru/f5e9668a" TargetMode="External"/><Relationship Id="rId38" Type="http://schemas.openxmlformats.org/officeDocument/2006/relationships/hyperlink" Target="https://m.edsoo.ru/f5e986ce" TargetMode="External"/><Relationship Id="rId46" Type="http://schemas.openxmlformats.org/officeDocument/2006/relationships/hyperlink" Target="https://m.edsoo.ru/f5e98d86" TargetMode="External"/><Relationship Id="rId20" Type="http://schemas.openxmlformats.org/officeDocument/2006/relationships/hyperlink" Target="https://m.edsoo.ru/7f412ea4" TargetMode="External"/><Relationship Id="rId41" Type="http://schemas.openxmlformats.org/officeDocument/2006/relationships/hyperlink" Target="https://m.edsoo.ru/f5e942cc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1bf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52</Pages>
  <Words>10007</Words>
  <Characters>57042</Characters>
  <Application>Microsoft Office Word</Application>
  <DocSecurity>0</DocSecurity>
  <Lines>475</Lines>
  <Paragraphs>133</Paragraphs>
  <ScaleCrop>false</ScaleCrop>
  <Company/>
  <LinksUpToDate>false</LinksUpToDate>
  <CharactersWithSpaces>66916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2023-10-13T08:04:00Z</dcterms:created>
  <dcterms:modified xsi:type="dcterms:W3CDTF">2023-10-13T12:10:00Z</dcterms:modified>
</cp:coreProperties>
</file>