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42" w:rsidRPr="00A34986" w:rsidRDefault="00BE0842" w:rsidP="00BE0842">
      <w:pPr>
        <w:spacing w:after="0" w:line="408" w:lineRule="exact"/>
        <w:rPr>
          <w:rFonts w:ascii="Calibri" w:eastAsia="Calibri" w:hAnsi="Calibri" w:cs="Times New Roman"/>
        </w:rPr>
      </w:pPr>
      <w:bookmarkStart w:id="0" w:name="block-21902618"/>
      <w:r w:rsidRPr="00A34986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E0842" w:rsidRPr="00A34986" w:rsidRDefault="00BE0842" w:rsidP="00BE0842">
      <w:pPr>
        <w:spacing w:after="0" w:line="408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34986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BE0842" w:rsidRPr="00A34986" w:rsidRDefault="00BE0842" w:rsidP="00BE0842">
      <w:pPr>
        <w:spacing w:after="0" w:line="408" w:lineRule="exact"/>
        <w:jc w:val="center"/>
        <w:rPr>
          <w:rFonts w:ascii="Calibri" w:eastAsia="Calibri" w:hAnsi="Calibri" w:cs="Times New Roman"/>
        </w:rPr>
      </w:pPr>
      <w:r w:rsidRPr="00A34986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КАРАЧАЕВО -ЧЕРКЕССКОЙ РЕСПУБЛИКИ</w:t>
      </w:r>
      <w:bookmarkStart w:id="1" w:name="c2e57544-b06e-4214-b0f2-f2dfb4114124"/>
      <w:bookmarkEnd w:id="1"/>
    </w:p>
    <w:p w:rsidR="00BE0842" w:rsidRPr="00A34986" w:rsidRDefault="00BE0842" w:rsidP="00BE0842">
      <w:pPr>
        <w:spacing w:after="0" w:line="408" w:lineRule="exact"/>
        <w:ind w:left="120"/>
        <w:jc w:val="center"/>
        <w:rPr>
          <w:rFonts w:ascii="Calibri" w:eastAsia="Calibri" w:hAnsi="Calibri" w:cs="Times New Roman"/>
        </w:rPr>
      </w:pPr>
      <w:r w:rsidRPr="00A34986">
        <w:rPr>
          <w:rFonts w:ascii="Times New Roman" w:eastAsia="Calibri" w:hAnsi="Times New Roman" w:cs="Times New Roman"/>
          <w:b/>
          <w:color w:val="000000"/>
          <w:sz w:val="28"/>
        </w:rPr>
        <w:t>МКОУ "СОШ № 10" г. Черкесска"</w:t>
      </w:r>
    </w:p>
    <w:p w:rsidR="00BE0842" w:rsidRPr="00A34986" w:rsidRDefault="00BE0842" w:rsidP="00BE084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E0842" w:rsidRPr="00A34986" w:rsidRDefault="00BE0842" w:rsidP="00BE084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E0842" w:rsidRPr="00A34986" w:rsidRDefault="00BE0842" w:rsidP="00BE084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E0842" w:rsidRPr="00A34986" w:rsidRDefault="00BE0842" w:rsidP="00BE0842">
      <w:pPr>
        <w:spacing w:after="0"/>
        <w:ind w:left="120"/>
        <w:rPr>
          <w:rFonts w:ascii="Calibri" w:eastAsia="Calibri" w:hAnsi="Calibri" w:cs="Times New Roman"/>
        </w:rPr>
      </w:pPr>
    </w:p>
    <w:p w:rsidR="00BE0842" w:rsidRPr="00A34986" w:rsidRDefault="00BE0842" w:rsidP="00BE0842">
      <w:pPr>
        <w:spacing w:after="0"/>
        <w:ind w:left="120"/>
        <w:rPr>
          <w:rFonts w:ascii="Calibri" w:eastAsia="Calibri" w:hAnsi="Calibri" w:cs="Times New Roman"/>
        </w:rPr>
      </w:pPr>
    </w:p>
    <w:p w:rsidR="00BE0842" w:rsidRPr="00A34986" w:rsidRDefault="00BE0842" w:rsidP="00BE0842">
      <w:pPr>
        <w:spacing w:after="0"/>
        <w:ind w:left="120"/>
        <w:rPr>
          <w:rFonts w:ascii="Calibri" w:eastAsia="Calibri" w:hAnsi="Calibri" w:cs="Times New Roman"/>
        </w:rPr>
      </w:pPr>
    </w:p>
    <w:p w:rsidR="00BE0842" w:rsidRPr="00A34986" w:rsidRDefault="00BE0842" w:rsidP="00BE0842">
      <w:pPr>
        <w:spacing w:after="0"/>
        <w:ind w:left="120"/>
        <w:rPr>
          <w:rFonts w:ascii="Calibri" w:eastAsia="Calibri" w:hAnsi="Calibri" w:cs="Times New Roman"/>
        </w:rPr>
      </w:pPr>
    </w:p>
    <w:p w:rsidR="00BE0842" w:rsidRPr="00A34986" w:rsidRDefault="00BE0842" w:rsidP="00BE0842">
      <w:pPr>
        <w:spacing w:after="0"/>
        <w:ind w:left="120"/>
        <w:rPr>
          <w:rFonts w:ascii="Calibri" w:eastAsia="Calibri" w:hAnsi="Calibri" w:cs="Times New Roman"/>
        </w:rPr>
      </w:pPr>
      <w:r w:rsidRPr="00A34986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BE0842" w:rsidRPr="00A34986" w:rsidRDefault="00BE0842" w:rsidP="00BE0842">
      <w:pPr>
        <w:spacing w:after="0" w:line="408" w:lineRule="exact"/>
        <w:rPr>
          <w:rFonts w:ascii="Calibri" w:eastAsia="Calibri" w:hAnsi="Calibri" w:cs="Times New Roman"/>
        </w:rPr>
      </w:pPr>
      <w:r w:rsidRPr="00A34986">
        <w:rPr>
          <w:rFonts w:ascii="Calibri" w:eastAsia="Calibri" w:hAnsi="Calibri" w:cs="Times New Roman"/>
        </w:rPr>
        <w:t xml:space="preserve">                                                                        </w:t>
      </w:r>
    </w:p>
    <w:p w:rsidR="00BE0842" w:rsidRPr="00A34986" w:rsidRDefault="00BE0842" w:rsidP="00BE0842">
      <w:pPr>
        <w:spacing w:after="0" w:line="408" w:lineRule="exact"/>
        <w:rPr>
          <w:rFonts w:ascii="Calibri" w:eastAsia="Calibri" w:hAnsi="Calibri" w:cs="Times New Roman"/>
        </w:rPr>
      </w:pPr>
    </w:p>
    <w:p w:rsidR="00EF56D1" w:rsidRPr="00BE0842" w:rsidRDefault="00EF56D1" w:rsidP="00EF56D1">
      <w:pPr>
        <w:spacing w:after="0" w:line="408" w:lineRule="auto"/>
        <w:ind w:left="120"/>
        <w:jc w:val="center"/>
      </w:pPr>
      <w:r w:rsidRPr="00BE084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F56D1" w:rsidRPr="00BE0842" w:rsidRDefault="00EF56D1" w:rsidP="00EF56D1">
      <w:pPr>
        <w:spacing w:after="0" w:line="408" w:lineRule="auto"/>
        <w:ind w:left="120"/>
        <w:jc w:val="center"/>
      </w:pPr>
      <w:r w:rsidRPr="00BE0842">
        <w:rPr>
          <w:rFonts w:ascii="Times New Roman" w:hAnsi="Times New Roman"/>
          <w:color w:val="000000"/>
          <w:sz w:val="28"/>
        </w:rPr>
        <w:t>(</w:t>
      </w:r>
      <w:r w:rsidRPr="00EF56D1">
        <w:rPr>
          <w:rFonts w:ascii="Times New Roman" w:hAnsi="Times New Roman"/>
          <w:color w:val="000000"/>
          <w:sz w:val="28"/>
          <w:lang w:val="en-US"/>
        </w:rPr>
        <w:t>ID</w:t>
      </w:r>
      <w:r w:rsidR="00BE0842">
        <w:rPr>
          <w:rFonts w:ascii="Times New Roman" w:hAnsi="Times New Roman"/>
          <w:color w:val="000000"/>
          <w:sz w:val="28"/>
        </w:rPr>
        <w:t xml:space="preserve"> 2916867</w:t>
      </w:r>
      <w:r w:rsidRPr="00BE0842">
        <w:rPr>
          <w:rFonts w:ascii="Times New Roman" w:hAnsi="Times New Roman"/>
          <w:color w:val="000000"/>
          <w:sz w:val="28"/>
        </w:rPr>
        <w:t>)</w:t>
      </w: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408" w:lineRule="auto"/>
        <w:ind w:left="120"/>
        <w:jc w:val="center"/>
      </w:pPr>
      <w:proofErr w:type="gramStart"/>
      <w:r w:rsidRPr="00BE0842"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 w:rsidRPr="00BE0842"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EF56D1" w:rsidRPr="00BE0842" w:rsidRDefault="00EF56D1" w:rsidP="00EF56D1">
      <w:pPr>
        <w:spacing w:after="0" w:line="408" w:lineRule="auto"/>
        <w:ind w:left="120"/>
        <w:jc w:val="center"/>
      </w:pPr>
      <w:proofErr w:type="gramStart"/>
      <w:r w:rsidRPr="00BE0842">
        <w:rPr>
          <w:rFonts w:ascii="Times New Roman" w:hAnsi="Times New Roman"/>
          <w:color w:val="000000"/>
          <w:sz w:val="28"/>
        </w:rPr>
        <w:t>для</w:t>
      </w:r>
      <w:proofErr w:type="gramEnd"/>
      <w:r w:rsidRPr="00BE0842">
        <w:rPr>
          <w:rFonts w:ascii="Times New Roman" w:hAnsi="Times New Roman"/>
          <w:color w:val="000000"/>
          <w:sz w:val="28"/>
        </w:rPr>
        <w:t xml:space="preserve"> обучающихся 5 </w:t>
      </w:r>
      <w:r w:rsidRPr="00BE0842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BE0842">
        <w:rPr>
          <w:rFonts w:ascii="Times New Roman" w:hAnsi="Times New Roman"/>
          <w:color w:val="000000"/>
          <w:sz w:val="28"/>
        </w:rPr>
        <w:t xml:space="preserve">9 классов </w:t>
      </w: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</w:p>
    <w:p w:rsidR="00BE0842" w:rsidRDefault="00EF56D1" w:rsidP="00EF56D1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E0842">
        <w:rPr>
          <w:rFonts w:ascii="Times New Roman" w:hAnsi="Times New Roman"/>
          <w:color w:val="000000"/>
          <w:sz w:val="28"/>
        </w:rPr>
        <w:t>​</w:t>
      </w:r>
      <w:bookmarkStart w:id="2" w:name="8385f7dc-0ab0-4870-aa9c-d50d4a6594a1"/>
    </w:p>
    <w:p w:rsidR="00BE0842" w:rsidRDefault="00BE0842" w:rsidP="00EF56D1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F56D1" w:rsidRPr="00BE0842" w:rsidRDefault="00EF56D1" w:rsidP="00EF56D1">
      <w:pPr>
        <w:spacing w:after="0" w:line="276" w:lineRule="auto"/>
        <w:ind w:left="120"/>
        <w:jc w:val="center"/>
      </w:pPr>
      <w:bookmarkStart w:id="3" w:name="_GoBack"/>
      <w:bookmarkEnd w:id="3"/>
      <w:r w:rsidRPr="00BE0842">
        <w:rPr>
          <w:rFonts w:ascii="Times New Roman" w:hAnsi="Times New Roman"/>
          <w:b/>
          <w:color w:val="000000"/>
          <w:sz w:val="28"/>
        </w:rPr>
        <w:t>г. Черкесск</w:t>
      </w:r>
      <w:bookmarkEnd w:id="2"/>
      <w:r w:rsidRPr="00BE084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 w:rsidRPr="00BE0842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BE0842">
        <w:rPr>
          <w:rFonts w:ascii="Times New Roman" w:hAnsi="Times New Roman"/>
          <w:b/>
          <w:color w:val="000000"/>
          <w:sz w:val="28"/>
        </w:rPr>
        <w:t>‌</w:t>
      </w:r>
      <w:r w:rsidRPr="00BE0842">
        <w:rPr>
          <w:rFonts w:ascii="Times New Roman" w:hAnsi="Times New Roman"/>
          <w:color w:val="000000"/>
          <w:sz w:val="28"/>
        </w:rPr>
        <w:t>​</w:t>
      </w:r>
    </w:p>
    <w:p w:rsidR="00EF56D1" w:rsidRPr="00BE0842" w:rsidRDefault="00EF56D1" w:rsidP="00EF56D1">
      <w:pPr>
        <w:spacing w:after="0" w:line="276" w:lineRule="auto"/>
        <w:ind w:left="120"/>
      </w:pPr>
    </w:p>
    <w:p w:rsidR="00EF56D1" w:rsidRPr="00BE0842" w:rsidRDefault="00EF56D1" w:rsidP="00EF56D1">
      <w:pPr>
        <w:spacing w:after="200" w:line="276" w:lineRule="auto"/>
        <w:sectPr w:rsidR="00EF56D1" w:rsidRPr="00BE0842">
          <w:pgSz w:w="11906" w:h="16383"/>
          <w:pgMar w:top="1134" w:right="850" w:bottom="1134" w:left="1701" w:header="720" w:footer="720" w:gutter="0"/>
          <w:cols w:space="720"/>
        </w:sectPr>
      </w:pPr>
    </w:p>
    <w:p w:rsidR="00EF56D1" w:rsidRPr="00BE0842" w:rsidRDefault="00EF56D1" w:rsidP="00EF56D1">
      <w:pPr>
        <w:spacing w:after="0" w:line="276" w:lineRule="auto"/>
        <w:ind w:left="120"/>
        <w:jc w:val="both"/>
      </w:pPr>
      <w:bookmarkStart w:id="5" w:name="block-21902621"/>
      <w:bookmarkEnd w:id="0"/>
      <w:r w:rsidRPr="00BE084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F56D1" w:rsidRPr="00BE0842" w:rsidRDefault="00EF56D1" w:rsidP="00EF56D1">
      <w:pPr>
        <w:spacing w:after="0" w:line="276" w:lineRule="auto"/>
        <w:ind w:left="120"/>
        <w:jc w:val="both"/>
      </w:pP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EF56D1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EF56D1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агро</w:t>
      </w:r>
      <w:proofErr w:type="spellEnd"/>
      <w:r w:rsidRPr="00EF56D1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овладение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знаниями, умениями и опытом деятельности в предметной области «Технология»;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овладение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F56D1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формирование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формирование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развитие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F56D1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EF56D1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Основной</w:t>
      </w:r>
      <w:r w:rsidRPr="00EF56D1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F56D1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EF56D1" w:rsidRPr="00EF56D1" w:rsidRDefault="00EF56D1" w:rsidP="00EF56D1">
      <w:pPr>
        <w:spacing w:after="0" w:line="276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EF56D1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Модуль «3</w:t>
      </w:r>
      <w:r w:rsidRPr="00EF56D1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EF56D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EF56D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F56D1" w:rsidRPr="00EF56D1" w:rsidRDefault="00EF56D1" w:rsidP="00EF56D1">
      <w:pPr>
        <w:spacing w:after="0" w:line="276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связей: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алгеброй и геометрией при изучении модулей «Компьютерная графика. Черчение», «3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EF56D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химией при освоении разделов, связанных с технологиями химической промышленности в инвариантных модулях;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физикой при освоении моделей машин и механизмов, модуля «Робототехника», «3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EF56D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обществознанием при освоении темы «Технология и мир. Современная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EF56D1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EF56D1" w:rsidRPr="00EF56D1" w:rsidRDefault="00EF56D1" w:rsidP="00EF56D1">
      <w:pPr>
        <w:spacing w:after="0" w:line="276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F56D1" w:rsidRPr="00EF56D1" w:rsidRDefault="00EF56D1" w:rsidP="00EF56D1">
      <w:pPr>
        <w:spacing w:after="200" w:line="276" w:lineRule="auto"/>
        <w:sectPr w:rsidR="00EF56D1" w:rsidRPr="00EF56D1">
          <w:pgSz w:w="11906" w:h="16383"/>
          <w:pgMar w:top="1134" w:right="850" w:bottom="1134" w:left="1701" w:header="720" w:footer="720" w:gutter="0"/>
          <w:cols w:space="720"/>
        </w:sectPr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6" w:name="block-21902617"/>
      <w:bookmarkEnd w:id="5"/>
      <w:r w:rsidRPr="00EF56D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7" w:name="_Toc141791714"/>
      <w:bookmarkEnd w:id="7"/>
      <w:r w:rsidRPr="00EF56D1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8" w:name="_Toc141791715"/>
      <w:bookmarkEnd w:id="8"/>
      <w:r w:rsidRPr="00EF56D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5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9" w:name="_Toc141791717"/>
      <w:bookmarkEnd w:id="9"/>
      <w:r w:rsidRPr="00EF56D1">
        <w:rPr>
          <w:rFonts w:ascii="Times New Roman" w:hAnsi="Times New Roman"/>
          <w:b/>
          <w:color w:val="000000"/>
          <w:sz w:val="28"/>
        </w:rPr>
        <w:t>6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0" w:name="_Toc141791718"/>
      <w:bookmarkEnd w:id="10"/>
      <w:r w:rsidRPr="00EF56D1">
        <w:rPr>
          <w:rFonts w:ascii="Times New Roman" w:hAnsi="Times New Roman"/>
          <w:b/>
          <w:color w:val="000000"/>
          <w:sz w:val="28"/>
        </w:rPr>
        <w:t>7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spellStart"/>
      <w:r w:rsidRPr="00EF56D1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EF56D1">
        <w:rPr>
          <w:rFonts w:ascii="Times New Roman" w:hAnsi="Times New Roman"/>
          <w:color w:val="000000"/>
          <w:sz w:val="28"/>
        </w:rPr>
        <w:t>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1" w:name="_Toc141791719"/>
      <w:bookmarkEnd w:id="11"/>
      <w:r w:rsidRPr="00EF56D1">
        <w:rPr>
          <w:rFonts w:ascii="Times New Roman" w:hAnsi="Times New Roman"/>
          <w:b/>
          <w:color w:val="000000"/>
          <w:sz w:val="28"/>
        </w:rPr>
        <w:t>8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EF56D1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EF56D1">
        <w:rPr>
          <w:rFonts w:ascii="Times New Roman" w:hAnsi="Times New Roman"/>
          <w:color w:val="000000"/>
          <w:spacing w:val="-3"/>
          <w:sz w:val="28"/>
        </w:rPr>
        <w:t>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2" w:name="_Toc141791720"/>
      <w:bookmarkEnd w:id="12"/>
      <w:r w:rsidRPr="00EF56D1">
        <w:rPr>
          <w:rFonts w:ascii="Times New Roman" w:hAnsi="Times New Roman"/>
          <w:b/>
          <w:color w:val="000000"/>
          <w:sz w:val="28"/>
        </w:rPr>
        <w:t>9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3" w:name="_Toc141791721"/>
      <w:bookmarkEnd w:id="13"/>
      <w:r w:rsidRPr="00EF56D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5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EF56D1">
        <w:rPr>
          <w:rFonts w:ascii="Times New Roman" w:hAnsi="Times New Roman"/>
          <w:color w:val="000000"/>
          <w:sz w:val="28"/>
        </w:rPr>
        <w:t>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4" w:name="_Toc141791723"/>
      <w:bookmarkEnd w:id="14"/>
      <w:r w:rsidRPr="00EF56D1">
        <w:rPr>
          <w:rFonts w:ascii="Times New Roman" w:hAnsi="Times New Roman"/>
          <w:b/>
          <w:color w:val="000000"/>
          <w:sz w:val="28"/>
        </w:rPr>
        <w:t>6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EF56D1">
        <w:rPr>
          <w:rFonts w:ascii="Times New Roman" w:hAnsi="Times New Roman"/>
          <w:color w:val="000000"/>
          <w:sz w:val="28"/>
        </w:rPr>
        <w:t>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5" w:name="_Toc141791724"/>
      <w:bookmarkEnd w:id="15"/>
      <w:r w:rsidRPr="00EF56D1">
        <w:rPr>
          <w:rFonts w:ascii="Times New Roman" w:hAnsi="Times New Roman"/>
          <w:b/>
          <w:color w:val="000000"/>
          <w:sz w:val="28"/>
        </w:rPr>
        <w:t>7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EF56D1">
        <w:rPr>
          <w:rFonts w:ascii="Times New Roman" w:hAnsi="Times New Roman"/>
          <w:color w:val="000000"/>
          <w:sz w:val="28"/>
        </w:rPr>
        <w:t>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6" w:name="_Toc141791725"/>
      <w:bookmarkEnd w:id="16"/>
      <w:r w:rsidRPr="00EF56D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5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Классификация современных роботов. Виды роботов, их функции и назначение.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7" w:name="_Toc141791727"/>
      <w:bookmarkEnd w:id="17"/>
      <w:r w:rsidRPr="00EF56D1">
        <w:rPr>
          <w:rFonts w:ascii="Times New Roman" w:hAnsi="Times New Roman"/>
          <w:b/>
          <w:color w:val="000000"/>
          <w:sz w:val="28"/>
        </w:rPr>
        <w:t>6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8" w:name="_Toc141791728"/>
      <w:bookmarkEnd w:id="18"/>
      <w:r w:rsidRPr="00EF56D1">
        <w:rPr>
          <w:rFonts w:ascii="Times New Roman" w:hAnsi="Times New Roman"/>
          <w:b/>
          <w:color w:val="000000"/>
          <w:sz w:val="28"/>
        </w:rPr>
        <w:t>7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19" w:name="_Toc141791729"/>
      <w:bookmarkEnd w:id="19"/>
      <w:r w:rsidRPr="00EF56D1">
        <w:rPr>
          <w:rFonts w:ascii="Times New Roman" w:hAnsi="Times New Roman"/>
          <w:b/>
          <w:color w:val="000000"/>
          <w:sz w:val="28"/>
        </w:rPr>
        <w:t>8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Беспроводное управление роботом.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0" w:name="_Toc141791730"/>
      <w:bookmarkEnd w:id="20"/>
      <w:r w:rsidRPr="00EF56D1">
        <w:rPr>
          <w:rFonts w:ascii="Times New Roman" w:hAnsi="Times New Roman"/>
          <w:b/>
          <w:color w:val="000000"/>
          <w:sz w:val="28"/>
        </w:rPr>
        <w:t>9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EF56D1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Протоколы связи.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Модуль «3</w:t>
      </w:r>
      <w:r w:rsidRPr="00EF56D1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EF56D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EF56D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7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1" w:name="_Toc141791733"/>
      <w:bookmarkEnd w:id="21"/>
      <w:r w:rsidRPr="00EF56D1">
        <w:rPr>
          <w:rFonts w:ascii="Times New Roman" w:hAnsi="Times New Roman"/>
          <w:b/>
          <w:color w:val="000000"/>
          <w:sz w:val="28"/>
        </w:rPr>
        <w:t>8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Графические примитивы в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EF56D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EF56D1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2" w:name="_Toc141791734"/>
      <w:bookmarkEnd w:id="22"/>
      <w:r w:rsidRPr="00EF56D1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-принтеры.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-принтере.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Подготовка к печати. Печать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Профессии, связанные с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-печатью.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3" w:name="_Toc141791735"/>
      <w:bookmarkEnd w:id="23"/>
      <w:r w:rsidRPr="00EF56D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5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Чтение чертежа.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4" w:name="_Toc141791737"/>
      <w:bookmarkEnd w:id="24"/>
      <w:r w:rsidRPr="00EF56D1">
        <w:rPr>
          <w:rFonts w:ascii="Times New Roman" w:hAnsi="Times New Roman"/>
          <w:b/>
          <w:color w:val="000000"/>
          <w:sz w:val="28"/>
        </w:rPr>
        <w:t>6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Стандарты оформления.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5" w:name="_Toc141791738"/>
      <w:bookmarkEnd w:id="25"/>
      <w:r w:rsidRPr="00EF56D1">
        <w:rPr>
          <w:rFonts w:ascii="Times New Roman" w:hAnsi="Times New Roman"/>
          <w:b/>
          <w:color w:val="000000"/>
          <w:sz w:val="28"/>
        </w:rPr>
        <w:t>7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6" w:name="_Toc141791739"/>
      <w:bookmarkEnd w:id="26"/>
      <w:r w:rsidRPr="00EF56D1">
        <w:rPr>
          <w:rFonts w:ascii="Times New Roman" w:hAnsi="Times New Roman"/>
          <w:b/>
          <w:color w:val="000000"/>
          <w:sz w:val="28"/>
        </w:rPr>
        <w:t>8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Сложные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План создания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7" w:name="_Toc141791740"/>
      <w:bookmarkEnd w:id="27"/>
      <w:r w:rsidRPr="00EF56D1">
        <w:rPr>
          <w:rFonts w:ascii="Times New Roman" w:hAnsi="Times New Roman"/>
          <w:b/>
          <w:color w:val="000000"/>
          <w:sz w:val="28"/>
        </w:rPr>
        <w:t>9 КЛАСС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8" w:name="_Toc141791741"/>
      <w:bookmarkEnd w:id="28"/>
      <w:r w:rsidRPr="00EF56D1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8–9 КЛАССЫ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29" w:name="_Toc141791744"/>
      <w:bookmarkEnd w:id="29"/>
      <w:r w:rsidRPr="00EF56D1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7–8 КЛАССЫ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Цифровая ферма: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автоматическое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кормление животных;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автоматическая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дойка;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уборка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помещения и другое.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Профессии, связанные с деятельностью животновода.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EF56D1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30" w:name="_Toc141791746"/>
      <w:bookmarkEnd w:id="30"/>
      <w:r w:rsidRPr="00EF56D1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7–8 КЛАССЫ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анализаторы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почвы </w:t>
      </w:r>
      <w:r w:rsidRPr="00EF56D1">
        <w:rPr>
          <w:rFonts w:ascii="Times New Roman" w:hAnsi="Times New Roman"/>
          <w:color w:val="000000"/>
          <w:sz w:val="28"/>
          <w:lang w:val="en-US"/>
        </w:rPr>
        <w:t>c</w:t>
      </w:r>
      <w:r w:rsidRPr="00EF56D1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автоматизация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тепличного хозяйства;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применение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роботов-манипуляторов для уборки урожая;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внесение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удобрения на основе данных от азотно-спектральных датчиков;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определение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критических точек полей с помощью спутниковых снимков;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БПЛА и другое.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EF56D1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EF56D1" w:rsidRPr="00EF56D1" w:rsidRDefault="00EF56D1" w:rsidP="00EF56D1">
      <w:pPr>
        <w:spacing w:after="200" w:line="276" w:lineRule="auto"/>
        <w:sectPr w:rsidR="00EF56D1" w:rsidRPr="00EF56D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31" w:name="_Toc141791749"/>
      <w:bookmarkEnd w:id="31"/>
      <w:r w:rsidRPr="00EF56D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проявление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интереса к истории и современному состоянию российской науки и технологии;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ценностное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отношение к достижениям российских инженеров и учёных.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2)</w:t>
      </w:r>
      <w:r w:rsidRPr="00EF56D1">
        <w:rPr>
          <w:rFonts w:ascii="Times New Roman" w:hAnsi="Times New Roman"/>
          <w:color w:val="000000"/>
          <w:sz w:val="28"/>
        </w:rPr>
        <w:t xml:space="preserve"> </w:t>
      </w:r>
      <w:r w:rsidRPr="00EF56D1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готовность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осознание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важности морально-этических принципов в деятельности, связанной с реализацией технологий;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освоение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3)</w:t>
      </w:r>
      <w:r w:rsidRPr="00EF56D1">
        <w:rPr>
          <w:rFonts w:ascii="Times New Roman" w:hAnsi="Times New Roman"/>
          <w:color w:val="000000"/>
          <w:sz w:val="28"/>
        </w:rPr>
        <w:t xml:space="preserve"> </w:t>
      </w:r>
      <w:r w:rsidRPr="00EF56D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восприятие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эстетических качеств предметов труда;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создавать эстетически значимые изделия из различных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понимание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осознание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роли художественной культуры как средства коммуникации и самовыражения в современном обществе.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осознание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ценности науки как фундамента технологий;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развитие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интереса к исследовательской деятельности, реализации на практике достижений науки.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осознание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распознавать информационные угрозы и осуществлять защиту личности от этих угроз.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6)</w:t>
      </w:r>
      <w:r w:rsidRPr="00EF56D1">
        <w:rPr>
          <w:rFonts w:ascii="Times New Roman" w:hAnsi="Times New Roman"/>
          <w:color w:val="000000"/>
          <w:sz w:val="28"/>
        </w:rPr>
        <w:t xml:space="preserve"> </w:t>
      </w:r>
      <w:r w:rsidRPr="00EF56D1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уважение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 труду, трудящимся, результатам труда (своего и других людей);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ориентация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готовность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ориентироваться в мире современных профессий;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4"/>
          <w:sz w:val="28"/>
        </w:rPr>
        <w:t>умение</w:t>
      </w:r>
      <w:proofErr w:type="gramEnd"/>
      <w:r w:rsidRPr="00EF56D1">
        <w:rPr>
          <w:rFonts w:ascii="Times New Roman" w:hAnsi="Times New Roman"/>
          <w:color w:val="000000"/>
          <w:spacing w:val="-4"/>
          <w:sz w:val="28"/>
        </w:rPr>
        <w:t xml:space="preserve"> осознанно выбирать индивидуальную траекторию развития с учётом личных и общественных интересов, потребностей;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ориентация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 достижение выдающихся результатов в профессиональной деятельности.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7)</w:t>
      </w:r>
      <w:r w:rsidRPr="00EF56D1">
        <w:rPr>
          <w:rFonts w:ascii="Times New Roman" w:hAnsi="Times New Roman"/>
          <w:color w:val="000000"/>
          <w:sz w:val="28"/>
        </w:rPr>
        <w:t xml:space="preserve"> </w:t>
      </w:r>
      <w:r w:rsidRPr="00EF56D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воспитание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бережного отношения к окружающей среде, понимание необходимости соблюдения баланса между природой и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EF56D1">
        <w:rPr>
          <w:rFonts w:ascii="Times New Roman" w:hAnsi="Times New Roman"/>
          <w:color w:val="000000"/>
          <w:sz w:val="28"/>
        </w:rPr>
        <w:t>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осознание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пределов преобразовательной деятельности человека.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32" w:name="_Toc141791750"/>
      <w:bookmarkEnd w:id="32"/>
      <w:r w:rsidRPr="00EF56D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выявлять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существенные признаки природных и рукотворных объектов;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существенный признак классификации, основание для обобщения и сравнения;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2"/>
          <w:sz w:val="28"/>
        </w:rPr>
        <w:t>выявлять</w:t>
      </w:r>
      <w:proofErr w:type="gramEnd"/>
      <w:r w:rsidRPr="00EF56D1">
        <w:rPr>
          <w:rFonts w:ascii="Times New Roman" w:hAnsi="Times New Roman"/>
          <w:color w:val="000000"/>
          <w:spacing w:val="-2"/>
          <w:sz w:val="28"/>
        </w:rPr>
        <w:t xml:space="preserve"> закономерности и противоречия в рассматриваемых фактах, данных и наблюдениях, относящихся к внешнему миру;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выявлять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EF56D1">
        <w:rPr>
          <w:rFonts w:ascii="Times New Roman" w:hAnsi="Times New Roman"/>
          <w:color w:val="000000"/>
          <w:sz w:val="28"/>
        </w:rPr>
        <w:t>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вопросы как исследовательский инструмент познания;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формировать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запросы к информационной системе с целью получения необходимой информации;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оценивать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полноту, достоверность и актуальность полученной информации;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опытным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путём изучать свойства различных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овладевать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строить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оценивать модели объектов, явлений и процессов;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оценивать правильность выполнения учебной задачи, собственные возможности её решения;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поведение технической системы, в том числе с учётом синергетических эффектов.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выбирать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форму представления информации в зависимости от поставленной задачи;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понимать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различие между данными, информацией и знаниями;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2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pacing w:val="-2"/>
          <w:sz w:val="28"/>
        </w:rPr>
        <w:t xml:space="preserve"> начальными навыками работы с «большими данными»;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технологией трансформации данных в информацию, информации в знания.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делать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выбор и брать ответственность за решение.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давать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адекватную оценку ситуации и предлагать план её изменения;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объяснять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причины достижения (</w:t>
      </w:r>
      <w:proofErr w:type="spellStart"/>
      <w:r w:rsidRPr="00EF56D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F56D1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вносить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необходимые коррективы в деятельность по решению задачи или по осуществлению проекта;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оценивать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признавать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умения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EF56D1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ходе обсуждения учебного материала, планирования и осуществления учебного проекта;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рамках публичного представления результатов проектной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ходе совместного решения задачи с использованием облачных сервисов;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ходе общения с представителями других культур, в частности в социальных сетях.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понимать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использовать преимущества командной работы при реализации учебного проекта;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понимать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необходимость выработки знаково-символических средств как необходимого условия успешной проектной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адекватно интерпретировать высказывания собеседника – участника совместной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навыками отстаивания своей точки зрения, используя при этом законы логики;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распознавать некорректную аргументацию.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bookmarkStart w:id="33" w:name="_Toc141791751"/>
      <w:bookmarkEnd w:id="33"/>
      <w:r w:rsidRPr="00EF56D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Symbol" w:hAnsi="Symbol"/>
          <w:color w:val="000000"/>
          <w:sz w:val="28"/>
          <w:lang w:val="en-US"/>
        </w:rPr>
        <w:t></w:t>
      </w:r>
      <w:r w:rsidRPr="00EF56D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56D1"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Symbol" w:hAnsi="Symbol"/>
          <w:color w:val="000000"/>
          <w:sz w:val="28"/>
          <w:lang w:val="en-US"/>
        </w:rPr>
        <w:t></w:t>
      </w:r>
      <w:r w:rsidRPr="00EF56D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56D1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Symbol" w:hAnsi="Symbol"/>
          <w:color w:val="000000"/>
          <w:sz w:val="28"/>
          <w:lang w:val="en-US"/>
        </w:rPr>
        <w:t></w:t>
      </w:r>
      <w:r w:rsidRPr="00EF56D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56D1">
        <w:rPr>
          <w:rFonts w:ascii="Times New Roman" w:hAnsi="Times New Roman"/>
          <w:color w:val="000000"/>
          <w:sz w:val="28"/>
        </w:rPr>
        <w:t>грамотно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технологии;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потребности человека;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естественные (природные) и искусственные материалы;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сравнивать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анализировать свойства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технику, описывать назначение техники;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5"/>
          <w:sz w:val="28"/>
        </w:rPr>
        <w:t>объяснять</w:t>
      </w:r>
      <w:proofErr w:type="gramEnd"/>
      <w:r w:rsidRPr="00EF56D1">
        <w:rPr>
          <w:rFonts w:ascii="Times New Roman" w:hAnsi="Times New Roman"/>
          <w:color w:val="000000"/>
          <w:spacing w:val="-5"/>
          <w:sz w:val="28"/>
        </w:rPr>
        <w:t xml:space="preserve">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предметы труда в различных видах материального производства;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метод мозгового штурма, метод интеллект-карт, метод фокальных объектов и другие методы;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метод учебного проектирования, выполнять учебные проекты;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профессии.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</w:t>
      </w:r>
      <w:r w:rsidRPr="00EF56D1">
        <w:rPr>
          <w:rFonts w:ascii="Times New Roman" w:hAnsi="Times New Roman"/>
          <w:b/>
          <w:color w:val="000000"/>
          <w:sz w:val="28"/>
        </w:rPr>
        <w:t xml:space="preserve"> </w:t>
      </w:r>
      <w:r w:rsidRPr="00EF56D1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машины и механизмы;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>, оценивать и использовать модели в познавательной и практической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4"/>
          <w:sz w:val="28"/>
        </w:rPr>
        <w:t>разрабатывать</w:t>
      </w:r>
      <w:proofErr w:type="gramEnd"/>
      <w:r w:rsidRPr="00EF56D1">
        <w:rPr>
          <w:rFonts w:ascii="Times New Roman" w:hAnsi="Times New Roman"/>
          <w:color w:val="000000"/>
          <w:spacing w:val="-4"/>
          <w:sz w:val="28"/>
        </w:rPr>
        <w:t xml:space="preserve"> несложную технологическую, конструкторскую </w:t>
      </w:r>
      <w:r w:rsidRPr="00EF56D1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решать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предлагать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варианты усовершенствования конструкций;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предметы труда в различных видах материального производства;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современных технологий и определять перспективы их развития.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приводить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примеры развития технологий;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приводить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примеры эстетичных промышленных изделий;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народные промыслы и ремёсла России;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производства и производственные процессы;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современные и перспективные технологии;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оценивать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области применения технологий, понимать их возможности и ограничения;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оценивать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условия и риски применимости технологий с позиций экологических последствий;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выявлять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экологические проблемы;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виды транспорта, оценивать перспективы развития;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технологии на транспорте, транспортную логистику.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F56D1">
        <w:rPr>
          <w:rFonts w:ascii="Times New Roman" w:hAnsi="Times New Roman"/>
          <w:b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общие принципы управления;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возможности и сферу применения современных технологий;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технологии получения, преобразования и использования энергии;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биотехнологии, их применение;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направления развития и особенности перспективных технологий;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предлагать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предпринимательские идеи, обосновывать их решение;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2"/>
          <w:sz w:val="28"/>
        </w:rPr>
        <w:t>определять</w:t>
      </w:r>
      <w:proofErr w:type="gramEnd"/>
      <w:r w:rsidRPr="00EF56D1">
        <w:rPr>
          <w:rFonts w:ascii="Times New Roman" w:hAnsi="Times New Roman"/>
          <w:color w:val="000000"/>
          <w:spacing w:val="-2"/>
          <w:sz w:val="28"/>
        </w:rPr>
        <w:t xml:space="preserve"> проблему, анализировать потребности в продукте;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перечислять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виды современных информационно-когнитивных технологий;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информационно-когнитивными технологиями преобразования данных в информацию и информации в знание;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культуру предпринимательства, виды предпринимательской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создавать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модели экономической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бизнес-проект;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4"/>
          <w:sz w:val="28"/>
        </w:rPr>
        <w:t>оценивать</w:t>
      </w:r>
      <w:proofErr w:type="gramEnd"/>
      <w:r w:rsidRPr="00EF56D1">
        <w:rPr>
          <w:rFonts w:ascii="Times New Roman" w:hAnsi="Times New Roman"/>
          <w:color w:val="000000"/>
          <w:spacing w:val="-4"/>
          <w:sz w:val="28"/>
        </w:rPr>
        <w:t xml:space="preserve"> эффективность предпринимательской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закономерности технологического развития цивилизации;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планировать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своё профессиональное образование и профессиональную карьеру.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создавать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>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виды бумаги, её свойства, получение и применение;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народные промыслы по обработке древесины;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свойства конструкционных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материалы для изготовления изделий с учётом их свойств, технологий обработки, инструментов и приспособлений;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виды древесины, пиломатериалов;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исследовать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>, анализировать и сравнивать свойства древесины разных пород деревьев;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знать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называть пищевую ценность яиц, круп, овощей;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приводить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примеры обработки пищевых продуктов, позволяющие максимально сохранять их пищевую ценность;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выполнять технологии первичной обработки овощей, круп;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яиц, овощей, круп;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планировки кухни; способы рационального размещения мебели;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текстильные материалы, классифицировать их, описывать основные этапы производства;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сравнивать свойства текстильных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выбирать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материалы, инструменты и оборудование для выполнения швейных работ;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ручные инструменты для выполнения швейных работ;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подготавливать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последовательность изготовления швейных изделий, осуществлять контроль качества;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группы профессий, описывать тенденции их развития, объяснять социальное значение групп профессий.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>К концу обучения</w:t>
      </w:r>
      <w:r w:rsidRPr="00EF56D1">
        <w:rPr>
          <w:rFonts w:ascii="Times New Roman" w:hAnsi="Times New Roman"/>
          <w:b/>
          <w:color w:val="000000"/>
          <w:sz w:val="28"/>
        </w:rPr>
        <w:t xml:space="preserve"> </w:t>
      </w:r>
      <w:r w:rsidRPr="00EF56D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свойства конструкционных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народные промыслы по обработке металла;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виды металлов и их сплавов;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исследовать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>, анализировать и сравнивать свойства металлов и их сплавов;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инструменты, приспособления и технологическое оборудование;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инструменты, приспособления и технологическое оборудование при обработке тонколистового металла, проволоки;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обрабатывать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металлы и их сплавы слесарным инструментом;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знать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называть пищевую ценность молока и молочных продуктов;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определять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качество молочных продуктов, называть правила хранения продуктов;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молока и молочных продуктов;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теста, технологии приготовления разных видов теста;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национальные блюда из разных видов теста;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одежды, характеризовать стили одежды;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современные текстильные материалы, их получение и свойства;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выбирать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текстильные материалы для изделий с учётом их свойств;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выполнять чертёж выкроек швейного изделия;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последовательность технологических операций по раскрою, пошиву и отделке изделия;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учебные проекты, соблюдая этапы и технологии изготовления проектных изделий.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исследовать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анализировать свойства конструкционных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выбирать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инструменты и оборудование, необходимые для изготовления выбранного изделия по данной технологии;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применять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технологии механической обработки конструкционных материалов;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осуществлять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доступными средствами контроль качества изготавливаемого изделия, находить и устранять допущенные дефекты;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художественное оформление изделий;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пластмассы и другие современные материалы, анализировать их свойства, возможность применения в быту и на производстве;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осуществлять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изготовление субъективно нового продукта, опираясь на общую технологическую схему;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оценивать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пределы применимости данной технологии, в том числе с экономических и экологических позиций;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знать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называть пищевую ценность рыбы, морепродуктов продуктов; определять качество рыбы;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знать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называть пищевую ценность мяса животных, мяса птицы, определять качество;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рыбы,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технологии приготовления из мяса животных, мяса птицы;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блюда национальной кухни из рыбы, мяса;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роботов по видам и назначению;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знать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основные законы робототехники;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назначение деталей робототехнического конструктора;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составные части роботов, датчики в современных робототехнических системах;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получить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опыт моделирования машин и механизмов с помощью робототехнического конструктора;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применять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навыки моделирования машин и механизмов с помощью робототехнического конструктора;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навыками индивидуальной и коллективной деятельности, направленной на создание робототехнического продукта.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транспортных роботов, описывать их назначение;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мобильного робота по схеме; усовершенствовать конструкцию;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программировать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мобильного робота;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управлять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мобильными роботами в компьютерно-управляемых средах;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датчики, использованные при проектировании мобильного робота;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осуществлять робототехнические проекты;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презентовать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изделие.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промышленных роботов, описывать их назначение и функции;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бытовых роботов, описывать их назначение и функции;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датчики и программировать действие учебного робота в зависимости от задач проекта;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осуществлять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робототехнические проекты, совершенствовать </w:t>
      </w:r>
      <w:r w:rsidRPr="00EF56D1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реализовывать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полный цикл создания робота;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конструировать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моделировать робототехнические системы;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приводить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примеры применения роботов из различных областей материального мира;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конструкцию беспилотных воздушных судов; описывать сферы их применения;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возможности роботов,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автоматизированные и роботизированные производственные линии;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перспективы развития робототехники;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робототехникой, их востребованность на рынке труда;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принципы работы системы интернет вещей; сферы применения системы интернет вещей в промышленности и быту;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реализовывать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полный цикл создания робота;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визуальный язык для программирования простых робототехнических систем;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составлять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алгоритмы и программы по управлению робототехническими системами;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осуществлять робототехнические проекты.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и области применения графической информации;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основные элементы графических изображений (точка, линия, контур, буквы и цифры, условные знаки);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применять чертёжные инструменты;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читать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выполнять чертежи на листе А4 (рамка, основная надпись, масштаб, виды, нанесение размеров).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знать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выполнять основные правила выполнения чертежей с использованием чертёжных инструментов;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знать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использовать для выполнения чертежей инструменты графического редактора;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понимать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смысл условных графических обозначений, создавать с их помощью графические тексты;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создавать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тексты, рисунки в графическом редакторе.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конструкторской документации;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характеризовать виды графических моделей;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оформлять сборочный чертёж;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ручными способами вычерчивания чертежей, эскизов и технических рисунков деталей;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автоматизированными способами вычерчивания чертежей, эскизов и технических рисунков;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уметь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читать чертежи деталей и осуществлять расчёты по чертежам.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программное обеспечение для создания проектной документации;</w:t>
      </w:r>
    </w:p>
    <w:p w:rsidR="00EF56D1" w:rsidRPr="00BE0842" w:rsidRDefault="00EF56D1" w:rsidP="00EF56D1">
      <w:pPr>
        <w:spacing w:after="0" w:line="264" w:lineRule="auto"/>
        <w:ind w:firstLine="600"/>
        <w:jc w:val="both"/>
      </w:pPr>
      <w:proofErr w:type="gramStart"/>
      <w:r w:rsidRPr="00BE0842">
        <w:rPr>
          <w:rFonts w:ascii="Times New Roman" w:hAnsi="Times New Roman"/>
          <w:color w:val="000000"/>
          <w:sz w:val="28"/>
        </w:rPr>
        <w:t>создавать</w:t>
      </w:r>
      <w:proofErr w:type="gramEnd"/>
      <w:r w:rsidRPr="00BE0842">
        <w:rPr>
          <w:rFonts w:ascii="Times New Roman" w:hAnsi="Times New Roman"/>
          <w:color w:val="000000"/>
          <w:sz w:val="28"/>
        </w:rPr>
        <w:t xml:space="preserve"> различные виды документов;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способами создания, редактирования и трансформации графических объектов;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2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pacing w:val="-2"/>
          <w:sz w:val="28"/>
        </w:rPr>
        <w:t xml:space="preserve"> эскизы, схемы, чертежи с использованием чертёж</w:t>
      </w:r>
      <w:r w:rsidRPr="00EF56D1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создавать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редактировать сложные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2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pacing w:val="-2"/>
          <w:sz w:val="28"/>
        </w:rPr>
        <w:t xml:space="preserve"> эскизы, схемы, чертежи с использованием чертёж</w:t>
      </w:r>
      <w:r w:rsidRPr="00EF56D1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создавать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оформлять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конструкторскую документацию, в том числе с использованием систем автоматизированного проектирования (САПР);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модуля «3</w:t>
      </w:r>
      <w:r w:rsidRPr="00EF56D1">
        <w:rPr>
          <w:rFonts w:ascii="Times New Roman" w:hAnsi="Times New Roman"/>
          <w:b/>
          <w:i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EF56D1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EF56D1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виды, свойства и назначение моделей;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макетов и их назначение;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создавать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макеты различных видов, в том числе с использованием программного обеспечения;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развёртку и соединять фрагменты макета;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сборку деталей макета;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графическую документацию;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 макетирования, их востребованность на рынке труда.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F56D1">
        <w:rPr>
          <w:rFonts w:ascii="Times New Roman" w:hAnsi="Times New Roman"/>
          <w:i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оригинальные конструкции с использованием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создавать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адекватность модели объекту и целям моделирования;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проводить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анализ и модернизацию компьютерной модели;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изготавливать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прототипы с использованием технологического оборудования (3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модернизировать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прототип в соответствии с поставленной задачей;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презентовать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изделие.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F56D1">
        <w:rPr>
          <w:rFonts w:ascii="Times New Roman" w:hAnsi="Times New Roman"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редактор компьютерного трёхмерного проектирования для создания моделей сложных объектов;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изготавливать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прототипы с использованием технологического оборудования (3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и выполнять этапы аддитивного производства;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модернизировать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прототип в соответствии с поставленной задачей;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области применения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-моделирования;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 3</w:t>
      </w:r>
      <w:r w:rsidRPr="00EF56D1">
        <w:rPr>
          <w:rFonts w:ascii="Times New Roman" w:hAnsi="Times New Roman"/>
          <w:color w:val="000000"/>
          <w:sz w:val="28"/>
          <w:lang w:val="en-US"/>
        </w:rPr>
        <w:t>D</w:t>
      </w:r>
      <w:r w:rsidRPr="00EF56D1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EF56D1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признаки автоматизированных систем, их виды;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принципы управления технологическими процессами;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управляющие и управляемые системы, функции обратной связи;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pacing w:val="-4"/>
          <w:sz w:val="28"/>
        </w:rPr>
        <w:t>осуществлять</w:t>
      </w:r>
      <w:proofErr w:type="gramEnd"/>
      <w:r w:rsidRPr="00EF56D1">
        <w:rPr>
          <w:rFonts w:ascii="Times New Roman" w:hAnsi="Times New Roman"/>
          <w:color w:val="000000"/>
          <w:spacing w:val="-4"/>
          <w:sz w:val="28"/>
        </w:rPr>
        <w:t xml:space="preserve"> управление учебными техническими системами;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автоматизированные системы;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основные электрические устройства и их функции для создания автоматизированных систем;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объяснять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принцип сборки электрических схем;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сборку электрических схем с использованием электрических устройств и систем;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определять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результат работы электрической схемы при использовании различных элементов;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осуществлять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программирование автоматизированных систем на основе использования программированных логических реле;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автоматизированными системами, их востребованность на региональном рынке труда.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основные направления животноводства;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особенности основных видов сельскохозяйственных животных своего региона;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описывать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полный технологический цикл получения продукции животноводства своего региона;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сельскохозяйственных животных, характерных для данного региона;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оценивать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условия содержания животных в различных условиях;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навыками оказания первой помощи заболевшим или пораненным животным;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способы переработки и хранения продукции животноводства;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пути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объяснять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особенности сельскохозяйственного производства своего региона;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животноводством, их востребованность на региональном рынке труда.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left="120"/>
        <w:jc w:val="both"/>
      </w:pPr>
      <w:r w:rsidRPr="00EF56D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EF56D1" w:rsidRPr="00EF56D1" w:rsidRDefault="00EF56D1" w:rsidP="00EF56D1">
      <w:pPr>
        <w:spacing w:after="0" w:line="264" w:lineRule="auto"/>
        <w:ind w:left="120"/>
        <w:jc w:val="both"/>
      </w:pPr>
    </w:p>
    <w:p w:rsidR="00EF56D1" w:rsidRPr="00EF56D1" w:rsidRDefault="00EF56D1" w:rsidP="00EF56D1">
      <w:pPr>
        <w:spacing w:after="0" w:line="264" w:lineRule="auto"/>
        <w:ind w:firstLine="600"/>
        <w:jc w:val="both"/>
      </w:pPr>
      <w:r w:rsidRPr="00EF56D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56D1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EF56D1">
        <w:rPr>
          <w:rFonts w:ascii="Times New Roman" w:hAnsi="Times New Roman"/>
          <w:b/>
          <w:color w:val="000000"/>
          <w:sz w:val="28"/>
        </w:rPr>
        <w:t>: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основные направления растениеводства;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описывать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полный технологический цикл получения наиболее распространённой растениеводческой продукции своего региона;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виды и свойства почв данного региона;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lastRenderedPageBreak/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ручные и механизированные инструменты обработки почвы;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культурные растения по различным основаниям;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полезные дикорастущие растения и знать их свойства;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опасные для человека дикорастущие растения;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полезные для человека грибы;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называть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опасные для человека грибы;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методами сбора, переработки и хранения полезных дикорастущих растений и их плодов;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владеть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методами сбора, переработки и хранения полезных для человека грибов;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основные направления </w:t>
      </w:r>
      <w:proofErr w:type="spellStart"/>
      <w:r w:rsidRPr="00EF56D1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EF56D1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получить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опыт использования цифровых устройств и программных сервисов в технологии растениеводства;</w:t>
      </w:r>
    </w:p>
    <w:p w:rsidR="00EF56D1" w:rsidRPr="00EF56D1" w:rsidRDefault="00EF56D1" w:rsidP="00EF56D1">
      <w:pPr>
        <w:spacing w:after="0" w:line="264" w:lineRule="auto"/>
        <w:ind w:firstLine="600"/>
        <w:jc w:val="both"/>
      </w:pPr>
      <w:proofErr w:type="gramStart"/>
      <w:r w:rsidRPr="00EF56D1"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 w:rsidRPr="00EF56D1">
        <w:rPr>
          <w:rFonts w:ascii="Times New Roman" w:hAnsi="Times New Roman"/>
          <w:color w:val="000000"/>
          <w:sz w:val="28"/>
        </w:rPr>
        <w:t xml:space="preserve"> мир профессий, связанных с растениеводством, их востребованность на региональном рынке труда.</w:t>
      </w:r>
    </w:p>
    <w:p w:rsidR="00CC65F9" w:rsidRDefault="00CC65F9"/>
    <w:sectPr w:rsidR="00CC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1"/>
    <w:rsid w:val="00BE0842"/>
    <w:rsid w:val="00CC65F9"/>
    <w:rsid w:val="00E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23E85-A5F9-469A-89C5-BBA300A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6D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56D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F56D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F56D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F56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F56D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F56D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F56D1"/>
  </w:style>
  <w:style w:type="paragraph" w:styleId="a3">
    <w:name w:val="header"/>
    <w:basedOn w:val="a"/>
    <w:link w:val="a4"/>
    <w:uiPriority w:val="99"/>
    <w:unhideWhenUsed/>
    <w:rsid w:val="00EF56D1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F56D1"/>
    <w:rPr>
      <w:lang w:val="en-US"/>
    </w:rPr>
  </w:style>
  <w:style w:type="paragraph" w:styleId="a5">
    <w:name w:val="Normal Indent"/>
    <w:basedOn w:val="a"/>
    <w:uiPriority w:val="99"/>
    <w:unhideWhenUsed/>
    <w:rsid w:val="00EF56D1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EF56D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F56D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F56D1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EF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F56D1"/>
    <w:rPr>
      <w:i/>
      <w:iCs/>
    </w:rPr>
  </w:style>
  <w:style w:type="character" w:styleId="ab">
    <w:name w:val="Hyperlink"/>
    <w:basedOn w:val="a0"/>
    <w:uiPriority w:val="99"/>
    <w:unhideWhenUsed/>
    <w:rsid w:val="00EF56D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F56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EF56D1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8432</Words>
  <Characters>48067</Characters>
  <Application>Microsoft Office Word</Application>
  <DocSecurity>0</DocSecurity>
  <Lines>400</Lines>
  <Paragraphs>112</Paragraphs>
  <ScaleCrop>false</ScaleCrop>
  <Company/>
  <LinksUpToDate>false</LinksUpToDate>
  <CharactersWithSpaces>56387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</dc:creator>
  <cp:keywords/>
  <dc:description/>
  <cp:lastModifiedBy>user</cp:lastModifiedBy>
  <cp:revision>3</cp:revision>
  <dcterms:created xsi:type="dcterms:W3CDTF">2023-09-29T09:23:00Z</dcterms:created>
  <dcterms:modified xsi:type="dcterms:W3CDTF">2023-11-14T18:44:00Z</dcterms:modified>
</cp:coreProperties>
</file>