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81" w:rsidRDefault="00517E81">
      <w:pPr>
        <w:spacing w:after="0" w:line="408" w:lineRule="auto"/>
        <w:ind w:left="120"/>
        <w:jc w:val="center"/>
        <w:rPr>
          <w:lang w:val="ru-RU"/>
        </w:rPr>
      </w:pPr>
      <w:bookmarkStart w:id="0" w:name="block-26187511"/>
      <w:bookmarkEnd w:id="0"/>
    </w:p>
    <w:p w:rsidR="00517E81" w:rsidRPr="003D0033" w:rsidRDefault="003D0033">
      <w:pPr>
        <w:spacing w:after="0" w:line="408" w:lineRule="exact"/>
        <w:ind w:left="120"/>
        <w:jc w:val="center"/>
        <w:rPr>
          <w:lang w:val="ru-RU"/>
        </w:rPr>
      </w:pPr>
      <w:bookmarkStart w:id="1" w:name="block-119081951"/>
      <w:bookmarkEnd w:id="1"/>
      <w:r w:rsidRPr="003D00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7E81" w:rsidRPr="003D0033" w:rsidRDefault="003D0033">
      <w:pPr>
        <w:spacing w:after="0" w:line="408" w:lineRule="exact"/>
        <w:ind w:left="120"/>
        <w:jc w:val="center"/>
        <w:rPr>
          <w:lang w:val="ru-RU"/>
        </w:rPr>
      </w:pPr>
      <w:bookmarkStart w:id="2" w:name="b3de95a0-e130-48e2-a18c-e3421c12e8af"/>
      <w:r w:rsidRPr="003D003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2"/>
      <w:r w:rsidRPr="003D00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17E81" w:rsidRPr="003D0033" w:rsidRDefault="003D0033">
      <w:pPr>
        <w:spacing w:after="0" w:line="408" w:lineRule="exact"/>
        <w:ind w:left="120"/>
        <w:jc w:val="center"/>
        <w:rPr>
          <w:lang w:val="ru-RU"/>
        </w:rPr>
      </w:pPr>
      <w:bookmarkStart w:id="3" w:name="b87bf85c-5ffc-4767-ae37-927ac69312d3"/>
      <w:r w:rsidRPr="003D003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3"/>
    </w:p>
    <w:p w:rsidR="00517E81" w:rsidRPr="003D0033" w:rsidRDefault="003D0033">
      <w:pPr>
        <w:spacing w:after="0" w:line="408" w:lineRule="exact"/>
        <w:ind w:left="120"/>
        <w:jc w:val="center"/>
        <w:rPr>
          <w:lang w:val="ru-RU"/>
        </w:rPr>
      </w:pPr>
      <w:r w:rsidRPr="003D0033"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517E81" w:rsidRDefault="00517E81">
      <w:pPr>
        <w:spacing w:after="0"/>
        <w:ind w:left="120"/>
        <w:rPr>
          <w:lang w:val="ru-RU"/>
        </w:rPr>
      </w:pPr>
    </w:p>
    <w:p w:rsidR="00517E81" w:rsidRDefault="00517E81">
      <w:pPr>
        <w:spacing w:after="0"/>
        <w:ind w:left="120"/>
        <w:rPr>
          <w:lang w:val="ru-RU"/>
        </w:rPr>
      </w:pPr>
    </w:p>
    <w:p w:rsidR="00517E81" w:rsidRDefault="00517E81">
      <w:pPr>
        <w:spacing w:after="0"/>
        <w:ind w:left="120"/>
        <w:rPr>
          <w:lang w:val="ru-RU"/>
        </w:rPr>
      </w:pPr>
    </w:p>
    <w:p w:rsidR="00517E81" w:rsidRDefault="00517E81">
      <w:pPr>
        <w:spacing w:after="0"/>
        <w:ind w:left="120"/>
        <w:rPr>
          <w:lang w:val="ru-RU"/>
        </w:rPr>
      </w:pPr>
    </w:p>
    <w:p w:rsidR="00517E81" w:rsidRDefault="00517E81">
      <w:pPr>
        <w:spacing w:after="0"/>
        <w:ind w:left="120"/>
        <w:rPr>
          <w:lang w:val="ru-RU"/>
        </w:rPr>
      </w:pPr>
    </w:p>
    <w:p w:rsidR="00517E81" w:rsidRDefault="00517E81">
      <w:pPr>
        <w:spacing w:after="0"/>
        <w:ind w:left="120"/>
        <w:rPr>
          <w:lang w:val="ru-RU"/>
        </w:rPr>
      </w:pPr>
    </w:p>
    <w:p w:rsidR="00517E81" w:rsidRDefault="00517E81">
      <w:pPr>
        <w:spacing w:after="0"/>
        <w:ind w:left="120"/>
        <w:rPr>
          <w:lang w:val="ru-RU"/>
        </w:rPr>
      </w:pPr>
    </w:p>
    <w:p w:rsidR="00517E81" w:rsidRDefault="003D0033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7E81" w:rsidRDefault="00517E81">
      <w:pPr>
        <w:spacing w:after="0"/>
        <w:ind w:left="120"/>
        <w:jc w:val="center"/>
        <w:rPr>
          <w:lang w:val="ru-RU"/>
        </w:rPr>
      </w:pPr>
    </w:p>
    <w:p w:rsidR="00517E81" w:rsidRDefault="003D00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17E81" w:rsidRDefault="003D00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>
        <w:rPr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17E81" w:rsidRDefault="00517E81">
      <w:pPr>
        <w:spacing w:after="0"/>
        <w:ind w:left="120"/>
        <w:jc w:val="center"/>
        <w:rPr>
          <w:lang w:val="ru-RU"/>
        </w:rPr>
      </w:pPr>
    </w:p>
    <w:p w:rsidR="00517E81" w:rsidRDefault="00517E81">
      <w:pPr>
        <w:spacing w:after="0"/>
        <w:ind w:left="120"/>
        <w:jc w:val="center"/>
        <w:rPr>
          <w:lang w:val="ru-RU"/>
        </w:rPr>
      </w:pPr>
    </w:p>
    <w:p w:rsidR="00517E81" w:rsidRDefault="00517E81">
      <w:pPr>
        <w:spacing w:after="0"/>
        <w:jc w:val="center"/>
        <w:rPr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6187517"/>
      <w:bookmarkStart w:id="5" w:name="block-261875111"/>
      <w:bookmarkEnd w:id="4"/>
      <w:bookmarkEnd w:id="5"/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 w:rsidP="003D0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0033" w:rsidRDefault="003D003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7E81" w:rsidRDefault="003D003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стратегии обучения,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классам (годам изучения).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</w:t>
      </w:r>
      <w:r>
        <w:rPr>
          <w:rFonts w:ascii="Times New Roman" w:hAnsi="Times New Roman"/>
          <w:color w:val="000000"/>
          <w:sz w:val="28"/>
          <w:lang w:val="ru-RU"/>
        </w:rPr>
        <w:t>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</w:t>
      </w:r>
      <w:r>
        <w:rPr>
          <w:rFonts w:ascii="Times New Roman" w:hAnsi="Times New Roman"/>
          <w:color w:val="000000"/>
          <w:sz w:val="28"/>
          <w:lang w:val="ru-RU"/>
        </w:rPr>
        <w:t>ания отражает: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</w:t>
      </w:r>
      <w:r>
        <w:rPr>
          <w:rFonts w:ascii="Times New Roman" w:hAnsi="Times New Roman"/>
          <w:color w:val="000000"/>
          <w:sz w:val="28"/>
          <w:lang w:val="ru-RU"/>
        </w:rPr>
        <w:t>вление и социальную сферу;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</w:t>
      </w:r>
      <w:r>
        <w:rPr>
          <w:rFonts w:ascii="Times New Roman" w:hAnsi="Times New Roman"/>
          <w:color w:val="000000"/>
          <w:sz w:val="28"/>
          <w:lang w:val="ru-RU"/>
        </w:rPr>
        <w:t>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соде</w:t>
      </w:r>
      <w:r>
        <w:rPr>
          <w:rFonts w:ascii="Times New Roman" w:hAnsi="Times New Roman"/>
          <w:color w:val="000000"/>
          <w:sz w:val="28"/>
          <w:lang w:val="ru-RU"/>
        </w:rPr>
        <w:t>ржании учебного предмета «Информатика» выделяются четыре тематических раздела.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</w:t>
      </w:r>
      <w:r>
        <w:rPr>
          <w:rFonts w:ascii="Times New Roman" w:hAnsi="Times New Roman"/>
          <w:color w:val="000000"/>
          <w:sz w:val="28"/>
          <w:lang w:val="ru-RU"/>
        </w:rPr>
        <w:t xml:space="preserve">темы, работу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 сети Интернет и использование интернет-сервисов, информационную безопасность.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</w:t>
      </w:r>
      <w:r>
        <w:rPr>
          <w:rFonts w:ascii="Times New Roman" w:hAnsi="Times New Roman"/>
          <w:color w:val="000000"/>
          <w:sz w:val="28"/>
          <w:lang w:val="ru-RU"/>
        </w:rPr>
        <w:t>основы алгебры логики и компьютерного моделирования.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</w:t>
      </w:r>
      <w:r>
        <w:rPr>
          <w:rFonts w:ascii="Times New Roman" w:hAnsi="Times New Roman"/>
          <w:color w:val="000000"/>
          <w:sz w:val="28"/>
          <w:lang w:val="ru-RU"/>
        </w:rPr>
        <w:t>для решения прикладных задач.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lang w:val="ru-RU"/>
        </w:rPr>
        <w:t xml:space="preserve">онимание предмета, ключевых вопросов и основных составляющих элементов изучаемой предметной области;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рамок изучаемой пр</w:t>
      </w:r>
      <w:r>
        <w:rPr>
          <w:rFonts w:ascii="Times New Roman" w:hAnsi="Times New Roman"/>
          <w:color w:val="000000"/>
          <w:sz w:val="28"/>
          <w:lang w:val="ru-RU"/>
        </w:rPr>
        <w:t>едметной области, ограниченности методов и инструментов, типичных связей с другими областями знания.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</w:t>
      </w:r>
      <w:r>
        <w:rPr>
          <w:rFonts w:ascii="Times New Roman" w:hAnsi="Times New Roman"/>
          <w:color w:val="000000"/>
          <w:sz w:val="28"/>
          <w:lang w:val="ru-RU"/>
        </w:rPr>
        <w:t>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 ро</w:t>
      </w:r>
      <w:r>
        <w:rPr>
          <w:rFonts w:ascii="Times New Roman" w:hAnsi="Times New Roman"/>
          <w:color w:val="000000"/>
          <w:sz w:val="28"/>
          <w:lang w:val="ru-RU"/>
        </w:rPr>
        <w:t>ли информатики, информационных и коммуникационных технологий в современном обществе;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оценивания и связь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критериев с определённой системой ценностей, проверять на достоверность и обобщать информацию;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</w:t>
      </w:r>
      <w:r>
        <w:rPr>
          <w:rFonts w:ascii="Times New Roman" w:hAnsi="Times New Roman"/>
          <w:color w:val="000000"/>
          <w:sz w:val="28"/>
          <w:lang w:val="ru-RU"/>
        </w:rPr>
        <w:t>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</w:t>
      </w:r>
      <w:r>
        <w:rPr>
          <w:rFonts w:ascii="Times New Roman" w:hAnsi="Times New Roman"/>
          <w:color w:val="000000"/>
          <w:sz w:val="28"/>
          <w:lang w:val="ru-RU"/>
        </w:rPr>
        <w:t>е и использование информационных систем, распространение информации;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навыков учебной, проектной, научно-исследовательской и творческой деятельности,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мотивации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к саморазвитию.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bookmarkStart w:id="7" w:name="6d191c0f-7a0e-48a8-b80d-063d85de251e"/>
      <w:r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</w:t>
      </w:r>
      <w:r>
        <w:rPr>
          <w:rFonts w:ascii="Times New Roman" w:hAnsi="Times New Roman"/>
          <w:color w:val="000000"/>
          <w:sz w:val="28"/>
          <w:lang w:val="ru-RU"/>
        </w:rPr>
        <w:t>ь) отводится 68 часов: в 10 классе – 34 часа (1 час в неделю), в 11 классе – 34 часа (1 час в неделю).</w:t>
      </w:r>
      <w:bookmarkEnd w:id="7"/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</w:t>
      </w:r>
      <w:r>
        <w:rPr>
          <w:rFonts w:ascii="Times New Roman" w:hAnsi="Times New Roman"/>
          <w:color w:val="000000"/>
          <w:sz w:val="28"/>
          <w:lang w:val="ru-RU"/>
        </w:rPr>
        <w:t>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</w:t>
      </w:r>
      <w:r>
        <w:rPr>
          <w:rFonts w:ascii="Times New Roman" w:hAnsi="Times New Roman"/>
          <w:color w:val="000000"/>
          <w:sz w:val="28"/>
          <w:lang w:val="ru-RU"/>
        </w:rPr>
        <w:t>о информатике.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  <w:sectPr w:rsidR="00517E8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bookmarkStart w:id="8" w:name="block-26187513"/>
      <w:bookmarkStart w:id="9" w:name="block-261875171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тенденции развития </w:t>
      </w:r>
      <w:r>
        <w:rPr>
          <w:rFonts w:ascii="Times New Roman" w:hAnsi="Times New Roman"/>
          <w:color w:val="000000"/>
          <w:sz w:val="28"/>
          <w:lang w:val="ru-RU"/>
        </w:rPr>
        <w:t>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</w:t>
      </w:r>
      <w:r>
        <w:rPr>
          <w:rFonts w:ascii="Times New Roman" w:hAnsi="Times New Roman"/>
          <w:color w:val="000000"/>
          <w:sz w:val="28"/>
          <w:lang w:val="ru-RU"/>
        </w:rPr>
        <w:t>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</w:t>
      </w:r>
      <w:r>
        <w:rPr>
          <w:rFonts w:ascii="Times New Roman" w:hAnsi="Times New Roman"/>
          <w:color w:val="000000"/>
          <w:sz w:val="28"/>
          <w:lang w:val="ru-RU"/>
        </w:rPr>
        <w:t>рвисов, облачных технологий и мобильных устройств.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</w:t>
      </w:r>
      <w:r>
        <w:rPr>
          <w:rFonts w:ascii="Times New Roman" w:hAnsi="Times New Roman"/>
          <w:color w:val="000000"/>
          <w:sz w:val="28"/>
          <w:lang w:val="ru-RU"/>
        </w:rPr>
        <w:t xml:space="preserve">цифровых ресурсов.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</w:t>
      </w:r>
      <w:r>
        <w:rPr>
          <w:rFonts w:ascii="Times New Roman" w:hAnsi="Times New Roman"/>
          <w:color w:val="000000"/>
          <w:sz w:val="28"/>
          <w:lang w:val="ru-RU"/>
        </w:rPr>
        <w:t>зование программного обеспечения и цифровых ресурсов.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Подходы к измере</w:t>
      </w:r>
      <w:r>
        <w:rPr>
          <w:rFonts w:ascii="Times New Roman" w:hAnsi="Times New Roman"/>
          <w:color w:val="000000"/>
          <w:sz w:val="28"/>
          <w:lang w:val="ru-RU"/>
        </w:rPr>
        <w:t xml:space="preserve">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</w:t>
      </w:r>
      <w:r>
        <w:rPr>
          <w:rFonts w:ascii="Times New Roman" w:hAnsi="Times New Roman"/>
          <w:color w:val="000000"/>
          <w:sz w:val="28"/>
          <w:lang w:val="ru-RU"/>
        </w:rPr>
        <w:t>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</w:t>
      </w:r>
      <w:r>
        <w:rPr>
          <w:rFonts w:ascii="Times New Roman" w:hAnsi="Times New Roman"/>
          <w:color w:val="000000"/>
          <w:sz w:val="28"/>
          <w:lang w:val="ru-RU"/>
        </w:rPr>
        <w:t>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информации. Поиск информации. Роль информации и информационных процессов в окружающем мире.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</w:t>
      </w:r>
      <w:r>
        <w:rPr>
          <w:rFonts w:ascii="Times New Roman" w:hAnsi="Times New Roman"/>
          <w:color w:val="000000"/>
          <w:sz w:val="28"/>
          <w:lang w:val="ru-RU"/>
        </w:rPr>
        <w:t xml:space="preserve">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</w:t>
      </w:r>
      <w:r>
        <w:rPr>
          <w:rFonts w:ascii="Times New Roman" w:hAnsi="Times New Roman"/>
          <w:color w:val="000000"/>
          <w:sz w:val="28"/>
          <w:lang w:val="ru-RU"/>
        </w:rPr>
        <w:t xml:space="preserve">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</w:t>
      </w:r>
      <w:r>
        <w:rPr>
          <w:rFonts w:ascii="Times New Roman" w:hAnsi="Times New Roman"/>
          <w:color w:val="000000"/>
          <w:sz w:val="28"/>
          <w:lang w:val="ru-RU"/>
        </w:rPr>
        <w:t>ых системах счисления.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изобра</w:t>
      </w:r>
      <w:r>
        <w:rPr>
          <w:rFonts w:ascii="Times New Roman" w:hAnsi="Times New Roman"/>
          <w:color w:val="000000"/>
          <w:sz w:val="28"/>
          <w:lang w:val="ru-RU"/>
        </w:rPr>
        <w:t>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</w:t>
      </w:r>
      <w:r>
        <w:rPr>
          <w:rFonts w:ascii="Times New Roman" w:hAnsi="Times New Roman"/>
          <w:color w:val="000000"/>
          <w:sz w:val="28"/>
          <w:lang w:val="ru-RU"/>
        </w:rPr>
        <w:t>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</w:t>
      </w:r>
      <w:r>
        <w:rPr>
          <w:rFonts w:ascii="Times New Roman" w:hAnsi="Times New Roman"/>
          <w:color w:val="000000"/>
          <w:sz w:val="28"/>
          <w:lang w:val="ru-RU"/>
        </w:rPr>
        <w:t>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</w:t>
      </w:r>
      <w:r>
        <w:rPr>
          <w:rFonts w:ascii="Times New Roman" w:hAnsi="Times New Roman"/>
          <w:color w:val="000000"/>
          <w:sz w:val="28"/>
          <w:lang w:val="ru-RU"/>
        </w:rPr>
        <w:t>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Текстовый процесс</w:t>
      </w:r>
      <w:r>
        <w:rPr>
          <w:rFonts w:ascii="Times New Roman" w:hAnsi="Times New Roman"/>
          <w:color w:val="000000"/>
          <w:sz w:val="28"/>
          <w:lang w:val="ru-RU"/>
        </w:rPr>
        <w:t xml:space="preserve">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</w:t>
      </w:r>
      <w:r>
        <w:rPr>
          <w:rFonts w:ascii="Times New Roman" w:hAnsi="Times New Roman"/>
          <w:color w:val="000000"/>
          <w:sz w:val="28"/>
          <w:lang w:val="ru-RU"/>
        </w:rPr>
        <w:t xml:space="preserve">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</w:t>
      </w:r>
      <w:r>
        <w:rPr>
          <w:rFonts w:ascii="Times New Roman" w:hAnsi="Times New Roman"/>
          <w:color w:val="000000"/>
          <w:sz w:val="28"/>
          <w:lang w:val="ru-RU"/>
        </w:rPr>
        <w:t>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Муль</w:t>
      </w:r>
      <w:r>
        <w:rPr>
          <w:rFonts w:ascii="Times New Roman" w:hAnsi="Times New Roman"/>
          <w:color w:val="000000"/>
          <w:sz w:val="28"/>
          <w:lang w:val="ru-RU"/>
        </w:rPr>
        <w:t xml:space="preserve">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10" w:name="_Toc118725584"/>
      <w:bookmarkEnd w:id="10"/>
      <w:r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компьютерных сетей. Сетевые протоколы. Сеть Интернет. Адресация в сети Интернет. Система доменных имён.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бронирование билетов, гостин</w:t>
      </w:r>
      <w:r>
        <w:rPr>
          <w:rFonts w:ascii="Times New Roman" w:hAnsi="Times New Roman"/>
          <w:color w:val="000000"/>
          <w:sz w:val="28"/>
          <w:lang w:val="ru-RU"/>
        </w:rPr>
        <w:t>иц.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</w:t>
      </w:r>
      <w:r>
        <w:rPr>
          <w:rFonts w:ascii="Times New Roman" w:hAnsi="Times New Roman"/>
          <w:color w:val="000000"/>
          <w:sz w:val="28"/>
          <w:lang w:val="ru-RU"/>
        </w:rPr>
        <w:t xml:space="preserve">сы.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Информационные технологии и профессиональная деятельность. Информационные ресурсы. Цифровая экономика. Информационная </w:t>
      </w:r>
      <w:r>
        <w:rPr>
          <w:rFonts w:ascii="Times New Roman" w:hAnsi="Times New Roman"/>
          <w:color w:val="000000"/>
          <w:sz w:val="28"/>
          <w:lang w:val="ru-RU"/>
        </w:rPr>
        <w:t>культура.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</w:t>
      </w:r>
      <w:r>
        <w:rPr>
          <w:rFonts w:ascii="Times New Roman" w:hAnsi="Times New Roman"/>
          <w:color w:val="000000"/>
          <w:sz w:val="28"/>
          <w:lang w:val="ru-RU"/>
        </w:rPr>
        <w:t xml:space="preserve"> Графическое представление данных (схемы, таблицы, графики).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</w:t>
      </w:r>
      <w:r>
        <w:rPr>
          <w:rFonts w:ascii="Times New Roman" w:hAnsi="Times New Roman"/>
          <w:color w:val="000000"/>
          <w:sz w:val="28"/>
          <w:lang w:val="ru-RU"/>
        </w:rPr>
        <w:t xml:space="preserve">вершинами ориентированного ациклического графа).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графов и де</w:t>
      </w:r>
      <w:r>
        <w:rPr>
          <w:rFonts w:ascii="Times New Roman" w:hAnsi="Times New Roman"/>
          <w:color w:val="000000"/>
          <w:sz w:val="28"/>
          <w:lang w:val="ru-RU"/>
        </w:rPr>
        <w:t>ревьев при описании объектов и процессов окружающего мира.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</w:t>
      </w:r>
      <w:r>
        <w:rPr>
          <w:rFonts w:ascii="Times New Roman" w:hAnsi="Times New Roman"/>
          <w:color w:val="000000"/>
          <w:sz w:val="28"/>
          <w:lang w:val="ru-RU"/>
        </w:rPr>
        <w:t>ожет дать требуемый результат.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</w:t>
      </w:r>
      <w:r>
        <w:rPr>
          <w:rFonts w:ascii="Times New Roman" w:hAnsi="Times New Roman"/>
          <w:color w:val="000000"/>
          <w:sz w:val="28"/>
          <w:lang w:val="ru-RU"/>
        </w:rPr>
        <w:t xml:space="preserve">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данных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электронных таблиц. Вычисление суммы, среднего арифметического, наибольшего и наименьшего значений диапазона.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модели, компьютерный эксперимент, анализ результатов моделирования.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Запросы к многотабличным базам </w:t>
      </w:r>
      <w:r>
        <w:rPr>
          <w:rFonts w:ascii="Times New Roman" w:hAnsi="Times New Roman"/>
          <w:color w:val="000000"/>
          <w:sz w:val="28"/>
          <w:lang w:val="ru-RU"/>
        </w:rPr>
        <w:t>данных.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  <w:sectPr w:rsidR="00517E8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</w:t>
      </w:r>
      <w:r>
        <w:rPr>
          <w:rFonts w:ascii="Times New Roman" w:hAnsi="Times New Roman"/>
          <w:color w:val="000000"/>
          <w:sz w:val="28"/>
          <w:lang w:val="ru-RU"/>
        </w:rPr>
        <w:t>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bookmarkStart w:id="11" w:name="block-26187516"/>
      <w:bookmarkStart w:id="12" w:name="block-261875131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</w:t>
      </w:r>
      <w:r>
        <w:rPr>
          <w:rFonts w:ascii="Times New Roman" w:hAnsi="Times New Roman"/>
          <w:b/>
          <w:color w:val="000000"/>
          <w:sz w:val="28"/>
          <w:lang w:val="ru-RU"/>
        </w:rPr>
        <w:t>РОВНЕ СРЕДНЕГО ОБЩЕГО ОБРАЗОВАНИЯ (БАЗОВЫЙ УРОВЕНЬ)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</w:t>
      </w:r>
      <w:r>
        <w:rPr>
          <w:rFonts w:ascii="Times New Roman" w:hAnsi="Times New Roman"/>
          <w:color w:val="000000"/>
          <w:sz w:val="28"/>
          <w:lang w:val="ru-RU"/>
        </w:rPr>
        <w:t xml:space="preserve">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</w:t>
      </w:r>
      <w:r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противостоя</w:t>
      </w:r>
      <w:r>
        <w:rPr>
          <w:rFonts w:ascii="Times New Roman" w:hAnsi="Times New Roman"/>
          <w:color w:val="000000"/>
          <w:sz w:val="28"/>
          <w:lang w:val="ru-RU"/>
        </w:rPr>
        <w:t>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</w:t>
      </w:r>
      <w:r>
        <w:rPr>
          <w:rFonts w:ascii="Times New Roman" w:hAnsi="Times New Roman"/>
          <w:color w:val="000000"/>
          <w:sz w:val="28"/>
          <w:lang w:val="ru-RU"/>
        </w:rPr>
        <w:t>ке, искусстве, технологиях, понимание значения информатики как науки в жизни современного общества;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</w:t>
      </w:r>
      <w:r>
        <w:rPr>
          <w:rFonts w:ascii="Times New Roman" w:hAnsi="Times New Roman"/>
          <w:color w:val="000000"/>
          <w:sz w:val="28"/>
          <w:lang w:val="ru-RU"/>
        </w:rPr>
        <w:t>ешения, ориентируясь на морально-нравственные нормы и ценности, в том числе в сети Интернет;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>
        <w:rPr>
          <w:rFonts w:ascii="Times New Roman" w:hAnsi="Times New Roman"/>
          <w:color w:val="000000"/>
          <w:sz w:val="28"/>
          <w:lang w:val="ru-RU"/>
        </w:rPr>
        <w:t xml:space="preserve"> в том числе основанные на использовании информационных технологий;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</w:t>
      </w:r>
      <w:r>
        <w:rPr>
          <w:rFonts w:ascii="Times New Roman" w:hAnsi="Times New Roman"/>
          <w:color w:val="000000"/>
          <w:sz w:val="28"/>
          <w:lang w:val="ru-RU"/>
        </w:rPr>
        <w:t>тации средств информационных и коммуникационных технологий;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</w:t>
      </w:r>
      <w:r>
        <w:rPr>
          <w:rFonts w:ascii="Times New Roman" w:hAnsi="Times New Roman"/>
          <w:color w:val="000000"/>
          <w:sz w:val="28"/>
          <w:lang w:val="ru-RU"/>
        </w:rPr>
        <w:t>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</w:t>
      </w:r>
      <w:r>
        <w:rPr>
          <w:rFonts w:ascii="Times New Roman" w:hAnsi="Times New Roman"/>
          <w:color w:val="000000"/>
          <w:sz w:val="28"/>
          <w:lang w:val="ru-RU"/>
        </w:rPr>
        <w:t>ть собственные жизненные планы;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</w:t>
      </w:r>
      <w:r>
        <w:rPr>
          <w:rFonts w:ascii="Times New Roman" w:hAnsi="Times New Roman"/>
          <w:color w:val="000000"/>
          <w:sz w:val="28"/>
          <w:lang w:val="ru-RU"/>
        </w:rPr>
        <w:t>ормационно-коммуникационных технологий;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</w:t>
      </w:r>
      <w:r>
        <w:rPr>
          <w:rFonts w:ascii="Times New Roman" w:hAnsi="Times New Roman"/>
          <w:color w:val="000000"/>
          <w:sz w:val="28"/>
          <w:lang w:val="ru-RU"/>
        </w:rPr>
        <w:t>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</w:t>
      </w:r>
      <w:r>
        <w:rPr>
          <w:rFonts w:ascii="Times New Roman" w:hAnsi="Times New Roman"/>
          <w:color w:val="000000"/>
          <w:sz w:val="28"/>
          <w:lang w:val="ru-RU"/>
        </w:rPr>
        <w:t>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</w:t>
      </w:r>
      <w:r>
        <w:rPr>
          <w:rFonts w:ascii="Times New Roman" w:hAnsi="Times New Roman"/>
          <w:color w:val="000000"/>
          <w:sz w:val="28"/>
          <w:lang w:val="ru-RU"/>
        </w:rPr>
        <w:t xml:space="preserve">ать исходя из своих возможностей;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</w:t>
      </w:r>
      <w:r>
        <w:rPr>
          <w:rFonts w:ascii="Times New Roman" w:hAnsi="Times New Roman"/>
          <w:color w:val="000000"/>
          <w:sz w:val="28"/>
          <w:lang w:val="ru-RU"/>
        </w:rPr>
        <w:t>ения с другими людьми, заботиться, проявлять интерес и разрешать конфликты.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</w:t>
      </w:r>
      <w:r>
        <w:rPr>
          <w:rFonts w:ascii="Times New Roman" w:hAnsi="Times New Roman"/>
          <w:color w:val="000000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</w:t>
      </w:r>
      <w:r>
        <w:rPr>
          <w:rFonts w:ascii="Times New Roman" w:hAnsi="Times New Roman"/>
          <w:color w:val="000000"/>
          <w:sz w:val="28"/>
          <w:lang w:val="ru-RU"/>
        </w:rPr>
        <w:t xml:space="preserve">сторонне;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</w:t>
      </w:r>
      <w:r>
        <w:rPr>
          <w:rFonts w:ascii="Times New Roman" w:hAnsi="Times New Roman"/>
          <w:color w:val="000000"/>
          <w:sz w:val="28"/>
          <w:lang w:val="ru-RU"/>
        </w:rPr>
        <w:t>ть план решения проблемы с учётом анализа имеющихся материальных и нематериальных ресурсов;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</w:t>
      </w:r>
      <w:r>
        <w:rPr>
          <w:rFonts w:ascii="Times New Roman" w:hAnsi="Times New Roman"/>
          <w:color w:val="000000"/>
          <w:sz w:val="28"/>
          <w:lang w:val="ru-RU"/>
        </w:rPr>
        <w:t xml:space="preserve">туациях, в том числе при создании учебных и социальных проектов;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</w:t>
      </w:r>
      <w:r>
        <w:rPr>
          <w:rFonts w:ascii="Times New Roman" w:hAnsi="Times New Roman"/>
          <w:color w:val="000000"/>
          <w:sz w:val="28"/>
          <w:lang w:val="ru-RU"/>
        </w:rPr>
        <w:t>уациях;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</w:t>
      </w:r>
      <w:r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их достоверность, прогнозировать изменение в новых условиях;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переносить зн</w:t>
      </w:r>
      <w:r>
        <w:rPr>
          <w:rFonts w:ascii="Times New Roman" w:hAnsi="Times New Roman"/>
          <w:color w:val="000000"/>
          <w:sz w:val="28"/>
          <w:lang w:val="ru-RU"/>
        </w:rPr>
        <w:t>ания в познавательную и практическую области жизнедеятельности;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работа 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информацией: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</w:t>
      </w:r>
      <w:r>
        <w:rPr>
          <w:rFonts w:ascii="Times New Roman" w:hAnsi="Times New Roman"/>
          <w:color w:val="000000"/>
          <w:sz w:val="28"/>
          <w:lang w:val="ru-RU"/>
        </w:rPr>
        <w:t>ения информации и целевой аудитории, выбирая оптимальную форму представления и визуализации;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</w:t>
      </w:r>
      <w:r>
        <w:rPr>
          <w:rFonts w:ascii="Times New Roman" w:hAnsi="Times New Roman"/>
          <w:color w:val="000000"/>
          <w:sz w:val="28"/>
          <w:lang w:val="ru-RU"/>
        </w:rPr>
        <w:t>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</w:t>
      </w:r>
      <w:r>
        <w:rPr>
          <w:rFonts w:ascii="Times New Roman" w:hAnsi="Times New Roman"/>
          <w:color w:val="000000"/>
          <w:sz w:val="28"/>
          <w:lang w:val="ru-RU"/>
        </w:rPr>
        <w:t>иты информации, информационной безопасности личности.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предпосылки конфликтных ситуаций и уметь смягчать конфликты;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</w:t>
      </w:r>
      <w:r>
        <w:rPr>
          <w:rFonts w:ascii="Times New Roman" w:hAnsi="Times New Roman"/>
          <w:color w:val="000000"/>
          <w:sz w:val="28"/>
          <w:lang w:val="ru-RU"/>
        </w:rPr>
        <w:t>ества командной и индивидуальной работы;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</w:t>
      </w:r>
      <w:r>
        <w:rPr>
          <w:rFonts w:ascii="Times New Roman" w:hAnsi="Times New Roman"/>
          <w:color w:val="000000"/>
          <w:sz w:val="28"/>
          <w:lang w:val="ru-RU"/>
        </w:rPr>
        <w:t>составлять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</w:t>
      </w:r>
      <w:r>
        <w:rPr>
          <w:rFonts w:ascii="Times New Roman" w:hAnsi="Times New Roman"/>
          <w:color w:val="000000"/>
          <w:sz w:val="28"/>
          <w:lang w:val="ru-RU"/>
        </w:rPr>
        <w:t>деи с позиции новизны, оригинальности, практической значимости;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</w:t>
      </w:r>
      <w:r>
        <w:rPr>
          <w:rFonts w:ascii="Times New Roman" w:hAnsi="Times New Roman"/>
          <w:color w:val="000000"/>
          <w:sz w:val="28"/>
          <w:lang w:val="ru-RU"/>
        </w:rPr>
        <w:t>венных возможностей и предпочтений;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</w:t>
      </w:r>
      <w:r>
        <w:rPr>
          <w:rFonts w:ascii="Times New Roman" w:hAnsi="Times New Roman"/>
          <w:color w:val="000000"/>
          <w:sz w:val="28"/>
          <w:lang w:val="ru-RU"/>
        </w:rPr>
        <w:t>я по их снижению;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</w:t>
      </w:r>
      <w:r>
        <w:rPr>
          <w:rFonts w:ascii="Times New Roman" w:hAnsi="Times New Roman"/>
          <w:color w:val="000000"/>
          <w:sz w:val="28"/>
          <w:lang w:val="ru-RU"/>
        </w:rPr>
        <w:t>ть своё право и право других на ошибку;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7E81" w:rsidRDefault="00517E81">
      <w:pPr>
        <w:spacing w:after="0" w:line="264" w:lineRule="auto"/>
        <w:ind w:left="120"/>
        <w:jc w:val="both"/>
        <w:rPr>
          <w:lang w:val="ru-RU"/>
        </w:rPr>
      </w:pP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</w:t>
      </w:r>
      <w:r>
        <w:rPr>
          <w:rFonts w:ascii="Times New Roman" w:hAnsi="Times New Roman"/>
          <w:color w:val="000000"/>
          <w:sz w:val="28"/>
          <w:lang w:val="ru-RU"/>
        </w:rPr>
        <w:t>дение методами поиска информации в сети Интернет, умение критически оценивать информацию, полученную из сети Интернет;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основных </w:t>
      </w:r>
      <w:r>
        <w:rPr>
          <w:rFonts w:ascii="Times New Roman" w:hAnsi="Times New Roman"/>
          <w:color w:val="000000"/>
          <w:sz w:val="28"/>
          <w:lang w:val="ru-RU"/>
        </w:rPr>
        <w:t>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</w:t>
      </w:r>
      <w:r>
        <w:rPr>
          <w:rFonts w:ascii="Times New Roman" w:hAnsi="Times New Roman"/>
          <w:color w:val="000000"/>
          <w:sz w:val="28"/>
          <w:lang w:val="ru-RU"/>
        </w:rPr>
        <w:t xml:space="preserve">о выбранной специализации;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</w:t>
      </w:r>
      <w:r>
        <w:rPr>
          <w:rFonts w:ascii="Times New Roman" w:hAnsi="Times New Roman"/>
          <w:color w:val="000000"/>
          <w:sz w:val="28"/>
          <w:lang w:val="ru-RU"/>
        </w:rPr>
        <w:t xml:space="preserve"> Интернет;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</w:t>
      </w:r>
      <w:r>
        <w:rPr>
          <w:rFonts w:ascii="Times New Roman" w:hAnsi="Times New Roman"/>
          <w:color w:val="000000"/>
          <w:sz w:val="28"/>
          <w:lang w:val="ru-RU"/>
        </w:rPr>
        <w:t xml:space="preserve">ное декодирование сообщений (префиксные коды); 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</w:t>
      </w:r>
      <w:r>
        <w:rPr>
          <w:rFonts w:ascii="Times New Roman" w:hAnsi="Times New Roman"/>
          <w:color w:val="000000"/>
          <w:sz w:val="28"/>
          <w:lang w:val="ru-RU"/>
        </w:rPr>
        <w:t>гики;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обучающимися буду</w:t>
      </w:r>
      <w:r>
        <w:rPr>
          <w:rFonts w:ascii="Times New Roman" w:hAnsi="Times New Roman"/>
          <w:color w:val="000000"/>
          <w:sz w:val="28"/>
          <w:lang w:val="ru-RU"/>
        </w:rPr>
        <w:t>т достигнуты следующие предметные результаты: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угроз информационной безопасности, использование методов </w:t>
      </w:r>
      <w:r>
        <w:rPr>
          <w:rFonts w:ascii="Times New Roman" w:hAnsi="Times New Roman"/>
          <w:color w:val="000000"/>
          <w:sz w:val="28"/>
          <w:lang w:val="ru-RU"/>
        </w:rPr>
        <w:t>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</w:t>
      </w:r>
      <w:r>
        <w:rPr>
          <w:rFonts w:ascii="Times New Roman" w:hAnsi="Times New Roman"/>
          <w:color w:val="000000"/>
          <w:sz w:val="28"/>
          <w:lang w:val="ru-RU"/>
        </w:rPr>
        <w:t>нами ориентированного ациклического графа;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</w:t>
      </w:r>
      <w:r>
        <w:rPr>
          <w:rFonts w:ascii="Times New Roman" w:hAnsi="Times New Roman"/>
          <w:color w:val="000000"/>
          <w:sz w:val="28"/>
          <w:lang w:val="ru-RU"/>
        </w:rPr>
        <w:t xml:space="preserve">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</w:t>
      </w:r>
      <w:r>
        <w:rPr>
          <w:rFonts w:ascii="Times New Roman" w:hAnsi="Times New Roman"/>
          <w:color w:val="000000"/>
          <w:sz w:val="28"/>
          <w:lang w:val="ru-RU"/>
        </w:rPr>
        <w:t>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</w:t>
      </w:r>
      <w:r>
        <w:rPr>
          <w:rFonts w:ascii="Times New Roman" w:hAnsi="Times New Roman"/>
          <w:color w:val="000000"/>
          <w:sz w:val="28"/>
          <w:lang w:val="ru-RU"/>
        </w:rPr>
        <w:t xml:space="preserve">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</w:t>
      </w:r>
      <w:r>
        <w:rPr>
          <w:rFonts w:ascii="Times New Roman" w:hAnsi="Times New Roman"/>
          <w:color w:val="000000"/>
          <w:sz w:val="28"/>
          <w:lang w:val="ru-RU"/>
        </w:rPr>
        <w:t>элементов массива;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</w:t>
      </w:r>
      <w:r>
        <w:rPr>
          <w:rFonts w:ascii="Times New Roman" w:hAnsi="Times New Roman"/>
          <w:color w:val="000000"/>
          <w:sz w:val="28"/>
          <w:lang w:val="ru-RU"/>
        </w:rPr>
        <w:t>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17E81" w:rsidRDefault="003D0033">
      <w:pPr>
        <w:spacing w:after="0" w:line="264" w:lineRule="auto"/>
        <w:ind w:firstLine="600"/>
        <w:jc w:val="both"/>
        <w:rPr>
          <w:lang w:val="ru-RU"/>
        </w:rPr>
        <w:sectPr w:rsidR="00517E8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</w:t>
      </w:r>
      <w:r>
        <w:rPr>
          <w:rFonts w:ascii="Times New Roman" w:hAnsi="Times New Roman"/>
          <w:color w:val="000000"/>
          <w:sz w:val="28"/>
          <w:lang w:val="ru-RU"/>
        </w:rPr>
        <w:t>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17E81" w:rsidRDefault="003D0033">
      <w:pPr>
        <w:spacing w:after="0"/>
        <w:ind w:left="120"/>
      </w:pPr>
      <w:bookmarkStart w:id="13" w:name="block-26187514"/>
      <w:bookmarkStart w:id="14" w:name="block-261875161"/>
      <w:bookmarkEnd w:id="13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7E81" w:rsidRDefault="003D00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792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80"/>
        <w:gridCol w:w="4532"/>
        <w:gridCol w:w="1589"/>
        <w:gridCol w:w="1841"/>
        <w:gridCol w:w="1910"/>
        <w:gridCol w:w="2740"/>
      </w:tblGrid>
      <w:tr w:rsidR="00517E81">
        <w:trPr>
          <w:trHeight w:val="144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5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1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45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2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13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17E81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13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17E81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13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17E81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</w:tbl>
    <w:p w:rsidR="00517E81" w:rsidRDefault="00517E81">
      <w:pPr>
        <w:sectPr w:rsidR="00517E8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17E81" w:rsidRDefault="003D00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680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94"/>
        <w:gridCol w:w="4618"/>
        <w:gridCol w:w="1547"/>
        <w:gridCol w:w="1841"/>
        <w:gridCol w:w="1910"/>
        <w:gridCol w:w="2670"/>
      </w:tblGrid>
      <w:tr w:rsidR="00517E81">
        <w:trPr>
          <w:trHeight w:val="144"/>
        </w:trPr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4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5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1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4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2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136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17E81">
        <w:trPr>
          <w:trHeight w:val="144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136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17E81">
        <w:trPr>
          <w:trHeight w:val="144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136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17E81">
        <w:trPr>
          <w:trHeight w:val="144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136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17E81">
        <w:trPr>
          <w:trHeight w:val="144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</w:pPr>
          </w:p>
        </w:tc>
      </w:tr>
    </w:tbl>
    <w:p w:rsidR="00517E81" w:rsidRDefault="00517E81">
      <w:pPr>
        <w:sectPr w:rsidR="00517E8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17E81" w:rsidRDefault="00517E81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17E81" w:rsidRDefault="003D0033">
      <w:pPr>
        <w:spacing w:after="0"/>
      </w:pPr>
      <w:bookmarkStart w:id="15" w:name="block-26187512"/>
      <w:bookmarkStart w:id="16" w:name="block-261875141"/>
      <w:bookmarkEnd w:id="15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17E81" w:rsidRDefault="003D00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03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90"/>
        <w:gridCol w:w="2979"/>
        <w:gridCol w:w="964"/>
        <w:gridCol w:w="1921"/>
        <w:gridCol w:w="2194"/>
        <w:gridCol w:w="4383"/>
        <w:gridCol w:w="236"/>
        <w:gridCol w:w="236"/>
      </w:tblGrid>
      <w:tr w:rsidR="00517E81">
        <w:trPr>
          <w:trHeight w:val="144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3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 w:rsidRPr="003D0033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Pr="003D0033" w:rsidRDefault="00517E81">
            <w:pPr>
              <w:widowControl w:val="0"/>
              <w:rPr>
                <w:lang w:val="ru-RU"/>
              </w:rPr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Pr="003D0033" w:rsidRDefault="00517E81">
            <w:pPr>
              <w:widowControl w:val="0"/>
              <w:rPr>
                <w:lang w:val="ru-RU"/>
              </w:rPr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 w:rsidRPr="003D0033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Передача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хранение информации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Pr="003D0033" w:rsidRDefault="00517E81">
            <w:pPr>
              <w:widowControl w:val="0"/>
              <w:rPr>
                <w:lang w:val="ru-RU"/>
              </w:rPr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Pr="003D0033" w:rsidRDefault="00517E81">
            <w:pPr>
              <w:widowControl w:val="0"/>
              <w:rPr>
                <w:lang w:val="ru-RU"/>
              </w:rPr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компоненты систем и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 в десятичную и обратно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 w:rsidRPr="003D0033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вещественных чисел в памяти компьютера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Pr="003D0033" w:rsidRDefault="00517E81">
            <w:pPr>
              <w:widowControl w:val="0"/>
              <w:rPr>
                <w:lang w:val="ru-RU"/>
              </w:rPr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Pr="003D0033" w:rsidRDefault="00517E81">
            <w:pPr>
              <w:widowControl w:val="0"/>
              <w:rPr>
                <w:lang w:val="ru-RU"/>
              </w:rPr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 w:rsidRPr="003D0033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простейших логических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Pr="003D0033" w:rsidRDefault="00517E81">
            <w:pPr>
              <w:widowControl w:val="0"/>
              <w:rPr>
                <w:lang w:val="ru-RU"/>
              </w:rPr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Pr="003D0033" w:rsidRDefault="00517E81">
            <w:pPr>
              <w:widowControl w:val="0"/>
              <w:rPr>
                <w:lang w:val="ru-RU"/>
              </w:rPr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"Теоретические основы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информатики"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 документом. Правила оформления реферата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и редактирования трёхмерных моделей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  <w:tc>
          <w:tcPr>
            <w:tcW w:w="10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50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00"/>
        </w:trPr>
        <w:tc>
          <w:tcPr>
            <w:tcW w:w="603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3083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99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1985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268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4571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</w:tbl>
    <w:p w:rsidR="00517E81" w:rsidRDefault="00517E81">
      <w:pPr>
        <w:sectPr w:rsidR="00517E8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17E81" w:rsidRDefault="003D00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60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96"/>
        <w:gridCol w:w="3605"/>
        <w:gridCol w:w="1402"/>
        <w:gridCol w:w="1681"/>
        <w:gridCol w:w="2102"/>
        <w:gridCol w:w="3986"/>
        <w:gridCol w:w="236"/>
      </w:tblGrid>
      <w:tr w:rsidR="00517E81">
        <w:trPr>
          <w:trHeight w:val="144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3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</w:tr>
      <w:tr w:rsidR="00517E81">
        <w:trPr>
          <w:trHeight w:val="144"/>
        </w:trPr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3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7E81" w:rsidRDefault="00517E81">
            <w:pPr>
              <w:widowControl w:val="0"/>
              <w:spacing w:after="0"/>
              <w:ind w:left="135"/>
            </w:pPr>
          </w:p>
        </w:tc>
        <w:tc>
          <w:tcPr>
            <w:tcW w:w="41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 w:rsidRPr="003D0033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 w:rsidRPr="003D0033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 w:rsidRPr="003D0033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Защита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и информационная безопасность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Решение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алгоритмических задач, связанных с анализом графов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</w:t>
            </w:r>
            <w:r>
              <w:t>les/eor10/presentations</w:t>
            </w:r>
          </w:p>
        </w:tc>
      </w:tr>
      <w:tr w:rsidR="00517E81" w:rsidRPr="003D0033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типовых 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анализа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данных с помощью электронных таблиц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 w:rsidRPr="003D0033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компьютерной моделью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bosova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t>metodist</w:t>
            </w:r>
            <w:proofErr w:type="spellEnd"/>
            <w:r>
              <w:rPr>
                <w:lang w:val="ru-RU"/>
              </w:rPr>
              <w:t>/</w:t>
            </w:r>
            <w:r>
              <w:t>authors</w:t>
            </w:r>
            <w:r>
              <w:rPr>
                <w:lang w:val="ru-RU"/>
              </w:rPr>
              <w:t>/</w:t>
            </w:r>
            <w:proofErr w:type="spellStart"/>
            <w:r>
              <w:t>informatika</w:t>
            </w:r>
            <w:proofErr w:type="spellEnd"/>
            <w:r>
              <w:rPr>
                <w:lang w:val="ru-RU"/>
              </w:rPr>
              <w:t>/3/</w:t>
            </w:r>
            <w:r>
              <w:t>files</w:t>
            </w:r>
            <w:r>
              <w:rPr>
                <w:lang w:val="ru-RU"/>
              </w:rPr>
              <w:t>/</w:t>
            </w:r>
            <w:proofErr w:type="spellStart"/>
            <w:r>
              <w:t>eor</w:t>
            </w:r>
            <w:proofErr w:type="spellEnd"/>
            <w:r>
              <w:rPr>
                <w:lang w:val="ru-RU"/>
              </w:rPr>
              <w:t>10/</w:t>
            </w:r>
            <w:r>
              <w:t>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искусственного интеллекта</w:t>
            </w:r>
          </w:p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517E8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</w:pPr>
            <w:r>
              <w:t>https://bosova.ru/metodist/authors/informatika/3/files/eor10/presentations</w:t>
            </w:r>
          </w:p>
        </w:tc>
      </w:tr>
      <w:tr w:rsidR="00517E81">
        <w:trPr>
          <w:trHeight w:val="144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E81" w:rsidRDefault="003D0033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  <w:tr w:rsidR="00517E81">
        <w:trPr>
          <w:trHeight w:val="100"/>
        </w:trPr>
        <w:tc>
          <w:tcPr>
            <w:tcW w:w="60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365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1418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1701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2127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4037" w:type="dxa"/>
            <w:tcBorders>
              <w:top w:val="single" w:sz="4" w:space="0" w:color="000000"/>
            </w:tcBorders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  <w:tc>
          <w:tcPr>
            <w:tcW w:w="72" w:type="dxa"/>
            <w:tcMar>
              <w:top w:w="0" w:type="dxa"/>
              <w:left w:w="108" w:type="dxa"/>
            </w:tcMar>
          </w:tcPr>
          <w:p w:rsidR="00517E81" w:rsidRDefault="00517E81">
            <w:pPr>
              <w:widowControl w:val="0"/>
            </w:pPr>
          </w:p>
        </w:tc>
      </w:tr>
    </w:tbl>
    <w:p w:rsidR="00517E81" w:rsidRDefault="00517E81">
      <w:pPr>
        <w:sectPr w:rsidR="00517E8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17E81" w:rsidRDefault="00517E81">
      <w:pPr>
        <w:spacing w:after="0"/>
        <w:ind w:left="120"/>
        <w:rPr>
          <w:lang w:val="ru-RU"/>
        </w:rPr>
        <w:sectPr w:rsidR="00517E8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17E81" w:rsidRDefault="00517E81">
      <w:pPr>
        <w:rPr>
          <w:lang w:val="ru-RU"/>
        </w:rPr>
      </w:pPr>
      <w:bookmarkStart w:id="17" w:name="block-261875121"/>
      <w:bookmarkEnd w:id="17"/>
    </w:p>
    <w:sectPr w:rsidR="00517E81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81"/>
    <w:rsid w:val="003D0033"/>
    <w:rsid w:val="005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ACAB8-8D60-4459-9E88-F1580C29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371B20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2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b">
    <w:name w:val="footer"/>
    <w:basedOn w:val="a"/>
    <w:link w:val="aa"/>
    <w:uiPriority w:val="99"/>
    <w:unhideWhenUsed/>
    <w:rsid w:val="00371B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17EB-8700-4E90-AEF6-A4C13A1A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6432</Words>
  <Characters>36667</Characters>
  <Application>Microsoft Office Word</Application>
  <DocSecurity>0</DocSecurity>
  <Lines>305</Lines>
  <Paragraphs>86</Paragraphs>
  <ScaleCrop>false</ScaleCrop>
  <Company/>
  <LinksUpToDate>false</LinksUpToDate>
  <CharactersWithSpaces>43013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СОШ-10</dc:creator>
  <dc:description/>
  <cp:lastModifiedBy>ОЛЯ</cp:lastModifiedBy>
  <cp:revision>8</cp:revision>
  <dcterms:created xsi:type="dcterms:W3CDTF">2023-10-11T08:57:00Z</dcterms:created>
  <dcterms:modified xsi:type="dcterms:W3CDTF">2023-10-11T13:37:00Z</dcterms:modified>
  <dc:language>ru-RU</dc:language>
</cp:coreProperties>
</file>