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98" w:rsidRPr="00E47D10" w:rsidRDefault="00B4149D" w:rsidP="00B4149D">
      <w:pPr>
        <w:spacing w:after="61"/>
        <w:ind w:right="79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060647" w:rsidRPr="00E47D10">
        <w:rPr>
          <w:b/>
          <w:sz w:val="28"/>
          <w:szCs w:val="28"/>
        </w:rPr>
        <w:t xml:space="preserve">Отчёт учителя-наставника </w:t>
      </w:r>
    </w:p>
    <w:p w:rsidR="00471998" w:rsidRPr="00E47D10" w:rsidRDefault="00B4149D" w:rsidP="00B4149D">
      <w:pPr>
        <w:spacing w:after="96"/>
        <w:ind w:left="-5" w:right="794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60647" w:rsidRPr="00E47D10">
        <w:rPr>
          <w:b/>
          <w:sz w:val="28"/>
          <w:szCs w:val="28"/>
        </w:rPr>
        <w:t xml:space="preserve"> </w:t>
      </w:r>
      <w:r w:rsidR="00664773" w:rsidRPr="00E47D10">
        <w:rPr>
          <w:b/>
          <w:sz w:val="28"/>
          <w:szCs w:val="28"/>
        </w:rPr>
        <w:t>Яншиной Татьян</w:t>
      </w:r>
      <w:r>
        <w:rPr>
          <w:b/>
          <w:sz w:val="28"/>
          <w:szCs w:val="28"/>
        </w:rPr>
        <w:t xml:space="preserve">ы Георгиевны, учителя биологии и </w:t>
      </w:r>
      <w:r w:rsidR="00664773" w:rsidRPr="00E47D10">
        <w:rPr>
          <w:b/>
          <w:sz w:val="28"/>
          <w:szCs w:val="28"/>
        </w:rPr>
        <w:t>географии</w:t>
      </w:r>
    </w:p>
    <w:p w:rsidR="00471998" w:rsidRPr="00E47D10" w:rsidRDefault="00060647" w:rsidP="00B4149D">
      <w:pPr>
        <w:spacing w:after="58"/>
        <w:ind w:left="-5" w:right="794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                                 по реализации работы с молодым специалистом </w:t>
      </w:r>
    </w:p>
    <w:p w:rsidR="00471998" w:rsidRPr="00E47D10" w:rsidRDefault="00664773" w:rsidP="00FB76A7">
      <w:pPr>
        <w:spacing w:after="169"/>
        <w:ind w:left="-5" w:right="794"/>
        <w:jc w:val="center"/>
        <w:rPr>
          <w:sz w:val="28"/>
          <w:szCs w:val="28"/>
        </w:rPr>
      </w:pPr>
      <w:bookmarkStart w:id="0" w:name="_GoBack"/>
      <w:proofErr w:type="spellStart"/>
      <w:r w:rsidRPr="00E47D10">
        <w:rPr>
          <w:b/>
          <w:sz w:val="28"/>
          <w:szCs w:val="28"/>
        </w:rPr>
        <w:t>Джантемировой</w:t>
      </w:r>
      <w:proofErr w:type="spellEnd"/>
      <w:r w:rsidRPr="00E47D10">
        <w:rPr>
          <w:b/>
          <w:sz w:val="28"/>
          <w:szCs w:val="28"/>
        </w:rPr>
        <w:t xml:space="preserve"> Алины Альбертовны</w:t>
      </w:r>
      <w:r w:rsidR="00E47D10">
        <w:rPr>
          <w:b/>
          <w:sz w:val="28"/>
          <w:szCs w:val="28"/>
        </w:rPr>
        <w:t xml:space="preserve">, учителя </w:t>
      </w:r>
      <w:r w:rsidR="00060647" w:rsidRPr="00E47D10">
        <w:rPr>
          <w:b/>
          <w:sz w:val="28"/>
          <w:szCs w:val="28"/>
        </w:rPr>
        <w:t xml:space="preserve">биологии </w:t>
      </w:r>
      <w:r w:rsidR="00B4149D">
        <w:rPr>
          <w:b/>
          <w:sz w:val="28"/>
          <w:szCs w:val="28"/>
        </w:rPr>
        <w:t xml:space="preserve">и </w:t>
      </w:r>
      <w:r w:rsidRPr="00E47D10">
        <w:rPr>
          <w:b/>
          <w:sz w:val="28"/>
          <w:szCs w:val="28"/>
        </w:rPr>
        <w:t>химии</w:t>
      </w:r>
      <w:r w:rsidR="00E47D10">
        <w:rPr>
          <w:b/>
          <w:sz w:val="28"/>
          <w:szCs w:val="28"/>
        </w:rPr>
        <w:t xml:space="preserve">               </w:t>
      </w:r>
      <w:r w:rsidRPr="00E47D10">
        <w:rPr>
          <w:b/>
          <w:sz w:val="28"/>
          <w:szCs w:val="28"/>
        </w:rPr>
        <w:t xml:space="preserve"> </w:t>
      </w:r>
      <w:r w:rsidR="00E47D10">
        <w:rPr>
          <w:b/>
          <w:sz w:val="28"/>
          <w:szCs w:val="28"/>
        </w:rPr>
        <w:t xml:space="preserve">    </w:t>
      </w:r>
      <w:r w:rsidRPr="00E47D10">
        <w:rPr>
          <w:b/>
          <w:sz w:val="28"/>
          <w:szCs w:val="28"/>
        </w:rPr>
        <w:t xml:space="preserve"> </w:t>
      </w:r>
      <w:r w:rsidR="00E47D1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149D">
        <w:rPr>
          <w:b/>
          <w:sz w:val="28"/>
          <w:szCs w:val="28"/>
        </w:rPr>
        <w:t xml:space="preserve">                                                                                                          за 2024-25 учебный год</w:t>
      </w:r>
    </w:p>
    <w:p w:rsidR="00B4149D" w:rsidRDefault="00B4149D" w:rsidP="00FB76A7">
      <w:pPr>
        <w:spacing w:after="7" w:line="312" w:lineRule="auto"/>
        <w:ind w:left="787" w:right="794" w:firstLine="708"/>
        <w:jc w:val="center"/>
        <w:rPr>
          <w:sz w:val="28"/>
          <w:szCs w:val="28"/>
        </w:rPr>
        <w:sectPr w:rsidR="00B4149D">
          <w:pgSz w:w="11911" w:h="16841"/>
          <w:pgMar w:top="1126" w:right="837" w:bottom="1212" w:left="900" w:header="720" w:footer="720" w:gutter="0"/>
          <w:cols w:space="720"/>
        </w:sectPr>
      </w:pPr>
    </w:p>
    <w:bookmarkEnd w:id="0"/>
    <w:p w:rsidR="00471998" w:rsidRPr="00E47D10" w:rsidRDefault="00060647" w:rsidP="00B4149D">
      <w:pPr>
        <w:spacing w:after="7" w:line="312" w:lineRule="auto"/>
        <w:ind w:left="787" w:firstLine="708"/>
        <w:jc w:val="left"/>
        <w:rPr>
          <w:sz w:val="28"/>
          <w:szCs w:val="28"/>
        </w:rPr>
      </w:pPr>
      <w:r w:rsidRPr="00E47D10">
        <w:rPr>
          <w:sz w:val="28"/>
          <w:szCs w:val="28"/>
        </w:rPr>
        <w:lastRenderedPageBreak/>
        <w:t>В целях научно - методического сопровождения молодого педагога в период адаптации и профессионального становления, привития молодому специалисту интереса к педагогической деятельности и создания условий для самореализации, для приобретения молодыми специалистами практических навыков, необходимых для педагогической деятельности, их закрепления в об</w:t>
      </w:r>
      <w:r w:rsidR="00664773" w:rsidRPr="00E47D10">
        <w:rPr>
          <w:sz w:val="28"/>
          <w:szCs w:val="28"/>
        </w:rPr>
        <w:t>разовательной организации в 2024-2025</w:t>
      </w:r>
      <w:r w:rsidRPr="00E47D10">
        <w:rPr>
          <w:sz w:val="28"/>
          <w:szCs w:val="28"/>
        </w:rPr>
        <w:t xml:space="preserve"> учебном году</w:t>
      </w:r>
      <w:r w:rsidR="00B4149D">
        <w:rPr>
          <w:sz w:val="28"/>
          <w:szCs w:val="28"/>
        </w:rPr>
        <w:t xml:space="preserve"> в МКОУ          </w:t>
      </w:r>
      <w:proofErr w:type="gramStart"/>
      <w:r w:rsidR="00B4149D">
        <w:rPr>
          <w:sz w:val="28"/>
          <w:szCs w:val="28"/>
        </w:rPr>
        <w:t xml:space="preserve">   «</w:t>
      </w:r>
      <w:proofErr w:type="gramEnd"/>
      <w:r w:rsidR="00B4149D">
        <w:rPr>
          <w:sz w:val="28"/>
          <w:szCs w:val="28"/>
        </w:rPr>
        <w:t xml:space="preserve">СОШ №10» </w:t>
      </w:r>
      <w:r w:rsidRPr="00E47D10">
        <w:rPr>
          <w:sz w:val="28"/>
          <w:szCs w:val="28"/>
        </w:rPr>
        <w:t xml:space="preserve"> была организована работа по наставничеству. </w:t>
      </w:r>
    </w:p>
    <w:p w:rsidR="00471998" w:rsidRPr="00E47D10" w:rsidRDefault="00060647" w:rsidP="00B4149D">
      <w:pPr>
        <w:spacing w:after="7" w:line="312" w:lineRule="auto"/>
        <w:ind w:left="787" w:firstLine="708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Работа с молодым специалистом осуществлялась не только силами администрации школы, но в большей степени учителем – наставником. Задачи, которые стояли </w:t>
      </w:r>
      <w:r w:rsidR="00664773" w:rsidRPr="00E47D10">
        <w:rPr>
          <w:sz w:val="28"/>
          <w:szCs w:val="28"/>
        </w:rPr>
        <w:t>перед</w:t>
      </w:r>
      <w:r w:rsidR="00B4149D">
        <w:rPr>
          <w:sz w:val="28"/>
          <w:szCs w:val="28"/>
        </w:rPr>
        <w:t xml:space="preserve"> наставником (Яншиной Т</w:t>
      </w:r>
      <w:r w:rsidR="00664773" w:rsidRPr="00E47D10">
        <w:rPr>
          <w:sz w:val="28"/>
          <w:szCs w:val="28"/>
        </w:rPr>
        <w:t>.Г</w:t>
      </w:r>
      <w:r w:rsidRPr="00E47D10">
        <w:rPr>
          <w:sz w:val="28"/>
          <w:szCs w:val="28"/>
        </w:rPr>
        <w:t xml:space="preserve">.): </w:t>
      </w:r>
    </w:p>
    <w:p w:rsidR="00471998" w:rsidRPr="00E47D10" w:rsidRDefault="00B4149D" w:rsidP="00B414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60647" w:rsidRPr="00E47D10">
        <w:rPr>
          <w:sz w:val="28"/>
          <w:szCs w:val="28"/>
        </w:rPr>
        <w:t>развитие профессиональных навыков, педагог</w:t>
      </w:r>
      <w:r w:rsidR="00664773" w:rsidRPr="00E47D10">
        <w:rPr>
          <w:sz w:val="28"/>
          <w:szCs w:val="28"/>
        </w:rPr>
        <w:t>ической техники молодого специалиста</w:t>
      </w:r>
      <w:r w:rsidR="00060647" w:rsidRPr="00E47D10">
        <w:rPr>
          <w:sz w:val="28"/>
          <w:szCs w:val="28"/>
        </w:rPr>
        <w:t xml:space="preserve">, в том числе навыков применения различных средств обучения и воспитания, общения со школьниками и их родителями, </w:t>
      </w:r>
    </w:p>
    <w:p w:rsidR="00471998" w:rsidRPr="00E47D10" w:rsidRDefault="00B4149D" w:rsidP="00B414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60647" w:rsidRPr="00E47D10">
        <w:rPr>
          <w:sz w:val="28"/>
          <w:szCs w:val="28"/>
        </w:rPr>
        <w:t xml:space="preserve">использование в образовательном процессе современных методик, форм, видов, средств и новых технологий, </w:t>
      </w:r>
    </w:p>
    <w:p w:rsidR="00B4149D" w:rsidRPr="00E47D10" w:rsidRDefault="00B4149D" w:rsidP="00B4149D">
      <w:pPr>
        <w:spacing w:after="68"/>
        <w:rPr>
          <w:sz w:val="28"/>
          <w:szCs w:val="28"/>
        </w:rPr>
      </w:pPr>
      <w:r>
        <w:rPr>
          <w:sz w:val="28"/>
          <w:szCs w:val="28"/>
        </w:rPr>
        <w:t>-</w:t>
      </w:r>
      <w:r w:rsidR="00060647" w:rsidRPr="00E47D10">
        <w:rPr>
          <w:sz w:val="28"/>
          <w:szCs w:val="28"/>
        </w:rPr>
        <w:t xml:space="preserve">развитие </w:t>
      </w:r>
      <w:r w:rsidR="00060647" w:rsidRPr="00E47D10">
        <w:rPr>
          <w:sz w:val="28"/>
          <w:szCs w:val="28"/>
        </w:rPr>
        <w:tab/>
        <w:t xml:space="preserve">готовности </w:t>
      </w:r>
      <w:r w:rsidR="00060647" w:rsidRPr="00E47D10">
        <w:rPr>
          <w:sz w:val="28"/>
          <w:szCs w:val="28"/>
        </w:rPr>
        <w:tab/>
        <w:t xml:space="preserve">у </w:t>
      </w:r>
      <w:r w:rsidR="00060647" w:rsidRPr="00E47D10">
        <w:rPr>
          <w:sz w:val="28"/>
          <w:szCs w:val="28"/>
        </w:rPr>
        <w:tab/>
        <w:t xml:space="preserve">молодых </w:t>
      </w:r>
      <w:r w:rsidR="00060647" w:rsidRPr="00E47D10">
        <w:rPr>
          <w:sz w:val="28"/>
          <w:szCs w:val="28"/>
        </w:rPr>
        <w:tab/>
        <w:t xml:space="preserve">педагогов </w:t>
      </w:r>
      <w:r w:rsidR="00060647" w:rsidRPr="00E47D10">
        <w:rPr>
          <w:sz w:val="28"/>
          <w:szCs w:val="28"/>
        </w:rPr>
        <w:tab/>
        <w:t xml:space="preserve">к </w:t>
      </w:r>
      <w:r w:rsidRPr="00E47D10">
        <w:rPr>
          <w:sz w:val="28"/>
          <w:szCs w:val="28"/>
        </w:rPr>
        <w:t xml:space="preserve">профессиональному </w:t>
      </w:r>
    </w:p>
    <w:p w:rsidR="00471998" w:rsidRPr="00E47D10" w:rsidRDefault="00060647" w:rsidP="00B4149D">
      <w:pPr>
        <w:spacing w:after="68"/>
        <w:rPr>
          <w:sz w:val="28"/>
          <w:szCs w:val="28"/>
        </w:rPr>
      </w:pPr>
      <w:r w:rsidRPr="00E47D10">
        <w:rPr>
          <w:sz w:val="28"/>
          <w:szCs w:val="28"/>
        </w:rPr>
        <w:tab/>
      </w:r>
      <w:r w:rsidR="00B4149D">
        <w:rPr>
          <w:sz w:val="28"/>
          <w:szCs w:val="28"/>
        </w:rPr>
        <w:t xml:space="preserve"> -</w:t>
      </w:r>
      <w:r w:rsidRPr="00E47D10">
        <w:rPr>
          <w:sz w:val="28"/>
          <w:szCs w:val="28"/>
        </w:rPr>
        <w:t xml:space="preserve">самосовершенствованию, работе над собой, </w:t>
      </w:r>
    </w:p>
    <w:p w:rsidR="00471998" w:rsidRPr="00E47D10" w:rsidRDefault="00B4149D" w:rsidP="00B414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60647" w:rsidRPr="00E47D10">
        <w:rPr>
          <w:sz w:val="28"/>
          <w:szCs w:val="28"/>
        </w:rPr>
        <w:t xml:space="preserve">выявление и предупреждение недостатков, затруднений и перегрузок в работе молодых учителей. </w:t>
      </w:r>
    </w:p>
    <w:p w:rsidR="00471998" w:rsidRPr="00E47D10" w:rsidRDefault="00060647" w:rsidP="00B4149D">
      <w:pPr>
        <w:ind w:left="645" w:firstLine="850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Цель работы: </w:t>
      </w:r>
      <w:r w:rsidRPr="00E47D10">
        <w:rPr>
          <w:sz w:val="28"/>
          <w:szCs w:val="28"/>
        </w:rPr>
        <w:t xml:space="preserve">развитие профессиональных умений и навыков молодого специалиста. </w:t>
      </w:r>
    </w:p>
    <w:p w:rsidR="00471998" w:rsidRPr="00E47D10" w:rsidRDefault="00060647" w:rsidP="00B4149D">
      <w:pPr>
        <w:spacing w:after="58"/>
        <w:ind w:left="1520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Задачи: </w:t>
      </w:r>
    </w:p>
    <w:p w:rsidR="00471998" w:rsidRPr="00E47D10" w:rsidRDefault="00664773" w:rsidP="00B4149D">
      <w:pPr>
        <w:ind w:left="660" w:firstLine="0"/>
        <w:rPr>
          <w:sz w:val="28"/>
          <w:szCs w:val="28"/>
        </w:rPr>
      </w:pPr>
      <w:r w:rsidRPr="00E47D10">
        <w:rPr>
          <w:sz w:val="28"/>
          <w:szCs w:val="28"/>
        </w:rPr>
        <w:t>1.</w:t>
      </w:r>
      <w:r w:rsidR="00060647" w:rsidRPr="00E47D10">
        <w:rPr>
          <w:sz w:val="28"/>
          <w:szCs w:val="28"/>
        </w:rPr>
        <w:t xml:space="preserve">оказание методической помощи молодому специалисту в повышении обще дидактического и методического уровня организации учебно-воспитательного процесса; </w:t>
      </w:r>
    </w:p>
    <w:p w:rsidR="00471998" w:rsidRPr="00E47D10" w:rsidRDefault="00664773" w:rsidP="00B4149D">
      <w:pPr>
        <w:ind w:left="660" w:firstLine="0"/>
        <w:rPr>
          <w:sz w:val="28"/>
          <w:szCs w:val="28"/>
        </w:rPr>
      </w:pPr>
      <w:r w:rsidRPr="00E47D10">
        <w:rPr>
          <w:sz w:val="28"/>
          <w:szCs w:val="28"/>
        </w:rPr>
        <w:t>2.</w:t>
      </w:r>
      <w:r w:rsidR="00060647" w:rsidRPr="00E47D10">
        <w:rPr>
          <w:sz w:val="28"/>
          <w:szCs w:val="28"/>
        </w:rPr>
        <w:t xml:space="preserve">создание условий для формирования индивидуального стиля творческой деятельности молодого педагога; </w:t>
      </w:r>
    </w:p>
    <w:p w:rsidR="00664773" w:rsidRPr="00E47D10" w:rsidRDefault="00664773" w:rsidP="00B4149D">
      <w:pPr>
        <w:ind w:left="660" w:firstLine="0"/>
        <w:rPr>
          <w:sz w:val="28"/>
          <w:szCs w:val="28"/>
        </w:rPr>
      </w:pPr>
      <w:r w:rsidRPr="00E47D10">
        <w:rPr>
          <w:sz w:val="28"/>
          <w:szCs w:val="28"/>
        </w:rPr>
        <w:t>3.</w:t>
      </w:r>
      <w:r w:rsidR="00060647" w:rsidRPr="00E47D10">
        <w:rPr>
          <w:sz w:val="28"/>
          <w:szCs w:val="28"/>
        </w:rPr>
        <w:t>развитие потребности и мотивации в непрерывном самообразовании</w:t>
      </w:r>
    </w:p>
    <w:p w:rsidR="00664773" w:rsidRPr="00664773" w:rsidRDefault="00B4149D" w:rsidP="00B4149D">
      <w:pPr>
        <w:spacing w:after="90" w:line="361" w:lineRule="auto"/>
        <w:ind w:left="706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060647" w:rsidRPr="00E47D10">
        <w:rPr>
          <w:sz w:val="28"/>
          <w:szCs w:val="28"/>
        </w:rPr>
        <w:t xml:space="preserve"> </w:t>
      </w:r>
      <w:r w:rsidR="00664773" w:rsidRPr="00E47D10">
        <w:rPr>
          <w:sz w:val="28"/>
          <w:szCs w:val="28"/>
        </w:rPr>
        <w:t>способствовать формированию индивидуального стиля твор</w:t>
      </w:r>
      <w:r>
        <w:rPr>
          <w:sz w:val="28"/>
          <w:szCs w:val="28"/>
        </w:rPr>
        <w:t xml:space="preserve">ческой и учебной </w:t>
      </w:r>
      <w:proofErr w:type="gramStart"/>
      <w:r>
        <w:rPr>
          <w:sz w:val="28"/>
          <w:szCs w:val="28"/>
        </w:rPr>
        <w:t xml:space="preserve">деятельности;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664773" w:rsidRPr="00E47D10">
        <w:rPr>
          <w:sz w:val="28"/>
          <w:szCs w:val="28"/>
        </w:rPr>
        <w:t>5.</w:t>
      </w:r>
      <w:r w:rsidR="00664773" w:rsidRPr="00664773">
        <w:rPr>
          <w:sz w:val="28"/>
          <w:szCs w:val="28"/>
        </w:rPr>
        <w:t xml:space="preserve">помочь адаптироваться в коллективе.   </w:t>
      </w:r>
    </w:p>
    <w:p w:rsidR="001E19A4" w:rsidRPr="00E47D10" w:rsidRDefault="001E19A4" w:rsidP="00B4149D">
      <w:pPr>
        <w:spacing w:after="7" w:line="359" w:lineRule="auto"/>
        <w:ind w:left="-1" w:firstLine="710"/>
        <w:rPr>
          <w:sz w:val="28"/>
          <w:szCs w:val="28"/>
        </w:rPr>
      </w:pPr>
    </w:p>
    <w:p w:rsidR="001E19A4" w:rsidRPr="00E47D10" w:rsidRDefault="001E19A4" w:rsidP="00B4149D">
      <w:pPr>
        <w:spacing w:after="7" w:line="359" w:lineRule="auto"/>
        <w:ind w:left="-1" w:firstLine="710"/>
        <w:rPr>
          <w:sz w:val="28"/>
          <w:szCs w:val="28"/>
        </w:rPr>
      </w:pPr>
    </w:p>
    <w:p w:rsidR="001E19A4" w:rsidRPr="00E47D10" w:rsidRDefault="001E19A4" w:rsidP="00B4149D">
      <w:pPr>
        <w:spacing w:after="7" w:line="359" w:lineRule="auto"/>
        <w:ind w:left="-1" w:firstLine="710"/>
        <w:rPr>
          <w:sz w:val="28"/>
          <w:szCs w:val="28"/>
        </w:rPr>
      </w:pPr>
    </w:p>
    <w:p w:rsidR="001E19A4" w:rsidRPr="00E47D10" w:rsidRDefault="001E19A4" w:rsidP="00B4149D">
      <w:pPr>
        <w:spacing w:after="7" w:line="359" w:lineRule="auto"/>
        <w:ind w:left="-1" w:firstLine="710"/>
        <w:rPr>
          <w:sz w:val="28"/>
          <w:szCs w:val="28"/>
        </w:rPr>
      </w:pPr>
    </w:p>
    <w:p w:rsidR="001E19A4" w:rsidRPr="001E19A4" w:rsidRDefault="001E19A4" w:rsidP="00060647">
      <w:pPr>
        <w:spacing w:after="7" w:line="359" w:lineRule="auto"/>
        <w:rPr>
          <w:sz w:val="28"/>
          <w:szCs w:val="28"/>
        </w:rPr>
      </w:pPr>
      <w:r w:rsidRPr="001E19A4">
        <w:rPr>
          <w:sz w:val="28"/>
          <w:szCs w:val="28"/>
        </w:rPr>
        <w:t xml:space="preserve">Согласно составленному плану работы с вновь прибывшим учителем, наставником была проведена следующая работа: проведены консультации и беседы по корректировке календарно-тематического планирования, ведению документации, использования системы контроля и оценки знаний учащихся, структуре урока.   </w:t>
      </w:r>
    </w:p>
    <w:p w:rsidR="001E19A4" w:rsidRPr="001E19A4" w:rsidRDefault="001E19A4" w:rsidP="00B4149D">
      <w:pPr>
        <w:spacing w:after="100" w:line="358" w:lineRule="auto"/>
        <w:ind w:left="-1" w:firstLine="710"/>
        <w:rPr>
          <w:sz w:val="28"/>
          <w:szCs w:val="28"/>
        </w:rPr>
      </w:pPr>
      <w:r w:rsidRPr="001E19A4">
        <w:rPr>
          <w:sz w:val="28"/>
          <w:szCs w:val="28"/>
        </w:rPr>
        <w:t xml:space="preserve"> </w:t>
      </w:r>
      <w:r w:rsidRPr="001E19A4">
        <w:rPr>
          <w:i/>
          <w:sz w:val="28"/>
          <w:szCs w:val="28"/>
        </w:rPr>
        <w:t>В сентябре 2</w:t>
      </w:r>
      <w:r w:rsidR="00060647">
        <w:rPr>
          <w:i/>
          <w:sz w:val="28"/>
          <w:szCs w:val="28"/>
        </w:rPr>
        <w:t>024</w:t>
      </w:r>
      <w:r w:rsidRPr="001E19A4">
        <w:rPr>
          <w:i/>
          <w:sz w:val="28"/>
          <w:szCs w:val="28"/>
        </w:rPr>
        <w:t xml:space="preserve"> г</w:t>
      </w:r>
      <w:r w:rsidRPr="001E19A4">
        <w:rPr>
          <w:sz w:val="28"/>
          <w:szCs w:val="28"/>
        </w:rPr>
        <w:t xml:space="preserve">. с молодым специалистом проведено теоретическое занятие по теме: «Организация работы на уроке с различными категориями учащихся. Индивидуальная работа»; в ходе беседы выявлены затруднения в работе молодого учителя, предложены способы решения.  </w:t>
      </w:r>
    </w:p>
    <w:p w:rsidR="001E19A4" w:rsidRPr="001E19A4" w:rsidRDefault="001E19A4" w:rsidP="00B4149D">
      <w:pPr>
        <w:tabs>
          <w:tab w:val="center" w:pos="3379"/>
        </w:tabs>
        <w:spacing w:after="144"/>
        <w:ind w:left="-1" w:firstLine="0"/>
        <w:jc w:val="left"/>
        <w:rPr>
          <w:sz w:val="28"/>
          <w:szCs w:val="28"/>
        </w:rPr>
      </w:pPr>
      <w:r w:rsidRPr="001E19A4">
        <w:rPr>
          <w:sz w:val="28"/>
          <w:szCs w:val="28"/>
        </w:rPr>
        <w:t xml:space="preserve">  </w:t>
      </w:r>
      <w:r w:rsidRPr="001E19A4">
        <w:rPr>
          <w:sz w:val="28"/>
          <w:szCs w:val="28"/>
        </w:rPr>
        <w:tab/>
      </w:r>
      <w:r w:rsidRPr="001E19A4">
        <w:rPr>
          <w:i/>
          <w:sz w:val="28"/>
          <w:szCs w:val="28"/>
        </w:rPr>
        <w:t xml:space="preserve">В </w:t>
      </w:r>
      <w:r w:rsidR="00060647">
        <w:rPr>
          <w:i/>
          <w:sz w:val="28"/>
          <w:szCs w:val="28"/>
        </w:rPr>
        <w:t>ноябре 2024</w:t>
      </w:r>
      <w:r w:rsidRPr="001E19A4">
        <w:rPr>
          <w:sz w:val="28"/>
          <w:szCs w:val="28"/>
        </w:rPr>
        <w:t xml:space="preserve"> даны консультации по темам:   </w:t>
      </w:r>
    </w:p>
    <w:p w:rsidR="001E19A4" w:rsidRPr="001E19A4" w:rsidRDefault="001E19A4" w:rsidP="00B4149D">
      <w:pPr>
        <w:spacing w:after="67" w:line="357" w:lineRule="auto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«Типы и формы уроков и факторы, влияющие на качество преподавания». «Домашнее задание: как, сколько, когда?».  </w:t>
      </w:r>
    </w:p>
    <w:p w:rsidR="001E19A4" w:rsidRPr="001E19A4" w:rsidRDefault="001E19A4" w:rsidP="00B4149D">
      <w:pPr>
        <w:spacing w:after="136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 Предложено изучение нормативных документов по объему домашнего </w:t>
      </w:r>
    </w:p>
    <w:p w:rsidR="001E19A4" w:rsidRPr="001E19A4" w:rsidRDefault="001E19A4" w:rsidP="00B4149D">
      <w:pPr>
        <w:spacing w:after="195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задания.   </w:t>
      </w:r>
    </w:p>
    <w:p w:rsidR="001E19A4" w:rsidRPr="001E19A4" w:rsidRDefault="00060647" w:rsidP="00B4149D">
      <w:pPr>
        <w:spacing w:after="66" w:line="358" w:lineRule="auto"/>
        <w:ind w:left="-1" w:firstLine="710"/>
        <w:rPr>
          <w:sz w:val="28"/>
          <w:szCs w:val="28"/>
        </w:rPr>
      </w:pPr>
      <w:r>
        <w:rPr>
          <w:i/>
          <w:sz w:val="28"/>
          <w:szCs w:val="28"/>
        </w:rPr>
        <w:t xml:space="preserve"> В январе2025</w:t>
      </w:r>
      <w:r w:rsidR="001E19A4" w:rsidRPr="001E19A4">
        <w:rPr>
          <w:sz w:val="28"/>
          <w:szCs w:val="28"/>
        </w:rPr>
        <w:t xml:space="preserve"> состоялась беседа по теме: «Проблемы активизации учебно-познавательной деятельности учащихся», в ходе которой были даны некоторые рекомендации для активизации учебно-познавательной деятельности учащихся во время уроков.  </w:t>
      </w:r>
    </w:p>
    <w:p w:rsidR="001E19A4" w:rsidRPr="001E19A4" w:rsidRDefault="001E19A4" w:rsidP="00B4149D">
      <w:pPr>
        <w:spacing w:after="195" w:line="360" w:lineRule="auto"/>
        <w:ind w:left="-1" w:firstLine="710"/>
        <w:rPr>
          <w:sz w:val="28"/>
          <w:szCs w:val="28"/>
        </w:rPr>
      </w:pPr>
      <w:r w:rsidRPr="001E19A4">
        <w:rPr>
          <w:sz w:val="28"/>
          <w:szCs w:val="28"/>
        </w:rPr>
        <w:t xml:space="preserve"> </w:t>
      </w:r>
      <w:r w:rsidR="00060647">
        <w:rPr>
          <w:i/>
          <w:sz w:val="28"/>
          <w:szCs w:val="28"/>
        </w:rPr>
        <w:t>В марте 2025</w:t>
      </w:r>
      <w:r w:rsidRPr="001E19A4">
        <w:rPr>
          <w:sz w:val="28"/>
          <w:szCs w:val="28"/>
        </w:rPr>
        <w:t xml:space="preserve"> состоялось теоретическое занятие по теме: «Здоровье</w:t>
      </w:r>
      <w:r w:rsidR="00060647">
        <w:rPr>
          <w:sz w:val="28"/>
          <w:szCs w:val="28"/>
        </w:rPr>
        <w:t xml:space="preserve"> </w:t>
      </w:r>
      <w:r w:rsidRPr="001E19A4">
        <w:rPr>
          <w:sz w:val="28"/>
          <w:szCs w:val="28"/>
        </w:rPr>
        <w:t xml:space="preserve">сберегающий подход в развитии успешности ученика» и практикум «Организация дифференцированного подхода к обучающимся». Были систематизированы наработки профессиональной деятельности молодого учителя.  </w:t>
      </w:r>
    </w:p>
    <w:p w:rsidR="001E19A4" w:rsidRPr="001E19A4" w:rsidRDefault="001E19A4" w:rsidP="00B4149D">
      <w:pPr>
        <w:spacing w:after="5" w:line="357" w:lineRule="auto"/>
        <w:ind w:left="-1" w:firstLine="710"/>
        <w:rPr>
          <w:sz w:val="28"/>
          <w:szCs w:val="28"/>
        </w:rPr>
      </w:pPr>
      <w:r w:rsidRPr="001E19A4">
        <w:rPr>
          <w:sz w:val="28"/>
          <w:szCs w:val="28"/>
        </w:rPr>
        <w:t>За отчетный период 20</w:t>
      </w:r>
      <w:r w:rsidRPr="00E47D10">
        <w:rPr>
          <w:sz w:val="28"/>
          <w:szCs w:val="28"/>
        </w:rPr>
        <w:t>24 – 2025</w:t>
      </w:r>
      <w:r w:rsidRPr="001E19A4">
        <w:rPr>
          <w:sz w:val="28"/>
          <w:szCs w:val="28"/>
        </w:rPr>
        <w:t xml:space="preserve"> учебног</w:t>
      </w:r>
      <w:r w:rsidRPr="00E47D10">
        <w:rPr>
          <w:sz w:val="28"/>
          <w:szCs w:val="28"/>
        </w:rPr>
        <w:t>о года были посещены уроки Алины Альбертовны</w:t>
      </w:r>
      <w:r w:rsidRPr="001E19A4">
        <w:rPr>
          <w:sz w:val="28"/>
          <w:szCs w:val="28"/>
        </w:rPr>
        <w:t xml:space="preserve">:  </w:t>
      </w:r>
    </w:p>
    <w:p w:rsidR="001E19A4" w:rsidRPr="001E19A4" w:rsidRDefault="001E19A4" w:rsidP="00B4149D">
      <w:pPr>
        <w:spacing w:after="170"/>
        <w:ind w:left="9"/>
        <w:rPr>
          <w:sz w:val="28"/>
          <w:szCs w:val="28"/>
        </w:rPr>
      </w:pPr>
      <w:r w:rsidRPr="00E47D10">
        <w:rPr>
          <w:sz w:val="28"/>
          <w:szCs w:val="28"/>
        </w:rPr>
        <w:t>18.09. - урок в 7 «А»</w:t>
      </w:r>
      <w:r w:rsidRPr="001E19A4">
        <w:rPr>
          <w:sz w:val="28"/>
          <w:szCs w:val="28"/>
        </w:rPr>
        <w:t xml:space="preserve"> классе по теме «Тип саркодовые»,  </w:t>
      </w:r>
    </w:p>
    <w:p w:rsidR="001E19A4" w:rsidRPr="001E19A4" w:rsidRDefault="001E19A4" w:rsidP="00B4149D">
      <w:pPr>
        <w:spacing w:after="65" w:line="359" w:lineRule="auto"/>
        <w:ind w:left="9"/>
        <w:rPr>
          <w:sz w:val="28"/>
          <w:szCs w:val="28"/>
        </w:rPr>
      </w:pPr>
      <w:r w:rsidRPr="00E47D10">
        <w:rPr>
          <w:sz w:val="28"/>
          <w:szCs w:val="28"/>
        </w:rPr>
        <w:lastRenderedPageBreak/>
        <w:t>13.05. в 7 «Б»</w:t>
      </w:r>
      <w:r w:rsidRPr="001E19A4">
        <w:rPr>
          <w:sz w:val="28"/>
          <w:szCs w:val="28"/>
        </w:rPr>
        <w:t xml:space="preserve"> урок «Среды жизни планеты Земля (повторение)». В рамках обмена опытом и </w:t>
      </w:r>
      <w:proofErr w:type="spellStart"/>
      <w:r w:rsidRPr="001E19A4">
        <w:rPr>
          <w:sz w:val="28"/>
          <w:szCs w:val="28"/>
        </w:rPr>
        <w:t>взаимопосещения</w:t>
      </w:r>
      <w:proofErr w:type="spellEnd"/>
      <w:r w:rsidRPr="001E19A4">
        <w:rPr>
          <w:sz w:val="28"/>
          <w:szCs w:val="28"/>
        </w:rPr>
        <w:t xml:space="preserve"> уроков учитель также смотрела занятия наставника:  </w:t>
      </w:r>
    </w:p>
    <w:p w:rsidR="001E19A4" w:rsidRPr="001E19A4" w:rsidRDefault="001E19A4" w:rsidP="00B4149D">
      <w:pPr>
        <w:spacing w:after="195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 24.09. -  в классе 9</w:t>
      </w:r>
      <w:r w:rsidRPr="00E47D10">
        <w:rPr>
          <w:sz w:val="28"/>
          <w:szCs w:val="28"/>
        </w:rPr>
        <w:t xml:space="preserve"> «</w:t>
      </w:r>
      <w:r w:rsidRPr="001E19A4">
        <w:rPr>
          <w:sz w:val="28"/>
          <w:szCs w:val="28"/>
        </w:rPr>
        <w:t>Б</w:t>
      </w:r>
      <w:r w:rsidRPr="00E47D10">
        <w:rPr>
          <w:sz w:val="28"/>
          <w:szCs w:val="28"/>
        </w:rPr>
        <w:t>»</w:t>
      </w:r>
      <w:r w:rsidRPr="001E19A4">
        <w:rPr>
          <w:sz w:val="28"/>
          <w:szCs w:val="28"/>
        </w:rPr>
        <w:t xml:space="preserve"> по теме «Биосинтез белка»,  </w:t>
      </w:r>
    </w:p>
    <w:p w:rsidR="001E19A4" w:rsidRPr="001E19A4" w:rsidRDefault="001E19A4" w:rsidP="00B4149D">
      <w:pPr>
        <w:spacing w:after="195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 13.12. - в 9</w:t>
      </w:r>
      <w:r w:rsidRPr="00E47D10">
        <w:rPr>
          <w:sz w:val="28"/>
          <w:szCs w:val="28"/>
        </w:rPr>
        <w:t xml:space="preserve"> «</w:t>
      </w:r>
      <w:r w:rsidRPr="001E19A4">
        <w:rPr>
          <w:sz w:val="28"/>
          <w:szCs w:val="28"/>
        </w:rPr>
        <w:t>А</w:t>
      </w:r>
      <w:r w:rsidRPr="00E47D10">
        <w:rPr>
          <w:sz w:val="28"/>
          <w:szCs w:val="28"/>
        </w:rPr>
        <w:t>»</w:t>
      </w:r>
      <w:r w:rsidRPr="001E19A4">
        <w:rPr>
          <w:sz w:val="28"/>
          <w:szCs w:val="28"/>
        </w:rPr>
        <w:t xml:space="preserve"> по теме «ДНК»,  </w:t>
      </w:r>
    </w:p>
    <w:p w:rsidR="001E19A4" w:rsidRPr="001E19A4" w:rsidRDefault="001E19A4" w:rsidP="00B4149D">
      <w:pPr>
        <w:spacing w:after="195"/>
        <w:ind w:left="9"/>
        <w:rPr>
          <w:sz w:val="28"/>
          <w:szCs w:val="28"/>
        </w:rPr>
      </w:pPr>
      <w:r w:rsidRPr="00E47D10">
        <w:rPr>
          <w:sz w:val="28"/>
          <w:szCs w:val="28"/>
        </w:rPr>
        <w:t xml:space="preserve"> 24.01. -  в 8 «А»</w:t>
      </w:r>
      <w:r w:rsidRPr="001E19A4">
        <w:rPr>
          <w:sz w:val="28"/>
          <w:szCs w:val="28"/>
        </w:rPr>
        <w:t xml:space="preserve"> классе по теме «Дыхательная система человека».  </w:t>
      </w:r>
    </w:p>
    <w:p w:rsidR="001E19A4" w:rsidRPr="001E19A4" w:rsidRDefault="001E19A4" w:rsidP="00B4149D">
      <w:pPr>
        <w:spacing w:after="59" w:line="359" w:lineRule="auto"/>
        <w:ind w:left="9"/>
        <w:rPr>
          <w:sz w:val="28"/>
          <w:szCs w:val="28"/>
        </w:rPr>
      </w:pPr>
      <w:r w:rsidRPr="001E19A4">
        <w:rPr>
          <w:sz w:val="28"/>
          <w:szCs w:val="28"/>
        </w:rPr>
        <w:t xml:space="preserve">  Совместно с молодым специалисто</w:t>
      </w:r>
      <w:r w:rsidR="00060647">
        <w:rPr>
          <w:sz w:val="28"/>
          <w:szCs w:val="28"/>
        </w:rPr>
        <w:t>м анализировались проведенные ею</w:t>
      </w:r>
      <w:r w:rsidRPr="001E19A4">
        <w:rPr>
          <w:sz w:val="28"/>
          <w:szCs w:val="28"/>
        </w:rPr>
        <w:t xml:space="preserve"> уроки, давались методические рекомендации по правильности составления поурочного планирования и умения достичь цели, поставленной на уроке. Анализ уроков показал, что молодой педагог имеет достаточный уровень методической и теоретической подготовки, умеет организовать учебную деятельность учащихся, использует современные педагогические технологии, включая ИКТ, игровые, и элементы некоторых других (</w:t>
      </w:r>
      <w:proofErr w:type="spellStart"/>
      <w:r w:rsidRPr="001E19A4">
        <w:rPr>
          <w:sz w:val="28"/>
          <w:szCs w:val="28"/>
        </w:rPr>
        <w:t>личностноориентированного</w:t>
      </w:r>
      <w:proofErr w:type="spellEnd"/>
      <w:r w:rsidRPr="001E19A4">
        <w:rPr>
          <w:sz w:val="28"/>
          <w:szCs w:val="28"/>
        </w:rPr>
        <w:t>, проблемно диалогического обучения и др.). В основе проведенных уроков учителя лежит системно-</w:t>
      </w:r>
      <w:proofErr w:type="spellStart"/>
      <w:r w:rsidRPr="001E19A4">
        <w:rPr>
          <w:sz w:val="28"/>
          <w:szCs w:val="28"/>
        </w:rPr>
        <w:t>деятельностный</w:t>
      </w:r>
      <w:proofErr w:type="spellEnd"/>
      <w:r w:rsidRPr="001E19A4">
        <w:rPr>
          <w:sz w:val="28"/>
          <w:szCs w:val="28"/>
        </w:rPr>
        <w:t xml:space="preserve"> подход, уроки проведены с учетом требований ФГОС. К урокам учитель готовится всегда тщательно.  </w:t>
      </w:r>
    </w:p>
    <w:p w:rsidR="00471998" w:rsidRPr="00E47D10" w:rsidRDefault="00060647" w:rsidP="00B4149D">
      <w:pPr>
        <w:spacing w:after="62"/>
        <w:ind w:left="0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Проводились </w:t>
      </w:r>
      <w:r w:rsidRPr="00E47D10">
        <w:rPr>
          <w:i/>
          <w:sz w:val="28"/>
          <w:szCs w:val="28"/>
        </w:rPr>
        <w:t xml:space="preserve">индивидуальные консультации и тренинги </w:t>
      </w:r>
      <w:r w:rsidRPr="00E47D10">
        <w:rPr>
          <w:sz w:val="28"/>
          <w:szCs w:val="28"/>
        </w:rPr>
        <w:t xml:space="preserve">по темам: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«Учусь строить отношения»,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«Анализ педагогических ситуаций»,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«Общая схема анализа причин конфликтных ситуаций»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"Разработка поурочных планов",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"Триединая цель урока и его конечный результат"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"Как подготовить современный урок?",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"Конспект урока" </w:t>
      </w:r>
    </w:p>
    <w:p w:rsidR="00471998" w:rsidRPr="00E47D10" w:rsidRDefault="00060647" w:rsidP="00060647">
      <w:pPr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"Анализ внеклассного мероприятия" </w:t>
      </w:r>
    </w:p>
    <w:p w:rsidR="00471998" w:rsidRPr="00E47D10" w:rsidRDefault="00060647" w:rsidP="00060647">
      <w:pPr>
        <w:spacing w:after="172"/>
        <w:rPr>
          <w:sz w:val="28"/>
          <w:szCs w:val="28"/>
        </w:rPr>
      </w:pPr>
      <w:r w:rsidRPr="00E47D10">
        <w:rPr>
          <w:sz w:val="28"/>
          <w:szCs w:val="28"/>
        </w:rPr>
        <w:t xml:space="preserve">С целью углубления профессиональных знаний и умений был организован цикл теоретических занятий по темам: </w:t>
      </w:r>
    </w:p>
    <w:p w:rsidR="00471998" w:rsidRPr="00E47D10" w:rsidRDefault="00060647" w:rsidP="00060647">
      <w:pPr>
        <w:spacing w:after="192"/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"Методы изучения личности ученика и классного коллектива" </w:t>
      </w:r>
    </w:p>
    <w:p w:rsidR="00471998" w:rsidRPr="00E47D10" w:rsidRDefault="00060647" w:rsidP="00060647">
      <w:pPr>
        <w:spacing w:after="190"/>
        <w:ind w:left="0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"Типы уроков. Формы уроков", "Формы контроля знаний, умений, навыков" </w:t>
      </w:r>
    </w:p>
    <w:p w:rsidR="00471998" w:rsidRPr="00E47D10" w:rsidRDefault="00471998" w:rsidP="00060647">
      <w:pPr>
        <w:spacing w:after="191"/>
        <w:rPr>
          <w:sz w:val="28"/>
          <w:szCs w:val="28"/>
        </w:rPr>
      </w:pPr>
    </w:p>
    <w:p w:rsidR="00471998" w:rsidRPr="00E47D10" w:rsidRDefault="00060647" w:rsidP="00060647">
      <w:pPr>
        <w:ind w:left="993" w:firstLine="0"/>
        <w:rPr>
          <w:sz w:val="28"/>
          <w:szCs w:val="28"/>
        </w:rPr>
      </w:pPr>
      <w:r w:rsidRPr="00E47D10">
        <w:rPr>
          <w:sz w:val="28"/>
          <w:szCs w:val="28"/>
        </w:rPr>
        <w:t xml:space="preserve"> А также проведен цикл практических занятий по следующим темам: </w:t>
      </w:r>
    </w:p>
    <w:p w:rsidR="00471998" w:rsidRPr="00E47D10" w:rsidRDefault="00060647" w:rsidP="00060647">
      <w:pPr>
        <w:spacing w:after="190"/>
        <w:rPr>
          <w:sz w:val="28"/>
          <w:szCs w:val="28"/>
        </w:rPr>
      </w:pPr>
      <w:r>
        <w:rPr>
          <w:sz w:val="28"/>
          <w:szCs w:val="28"/>
        </w:rPr>
        <w:t>1.</w:t>
      </w:r>
      <w:r w:rsidRPr="00E47D10">
        <w:rPr>
          <w:sz w:val="28"/>
          <w:szCs w:val="28"/>
        </w:rPr>
        <w:t xml:space="preserve">"Самоанализ урока", "Виды самоанализа" </w:t>
      </w:r>
    </w:p>
    <w:p w:rsidR="00471998" w:rsidRPr="00E47D10" w:rsidRDefault="00060647" w:rsidP="00060647">
      <w:pPr>
        <w:spacing w:after="112" w:line="32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E47D10">
        <w:rPr>
          <w:sz w:val="28"/>
          <w:szCs w:val="28"/>
        </w:rPr>
        <w:t xml:space="preserve">Психологический тренинг "Учусь строить отношения". "Анализ педагогических ситуаций </w:t>
      </w:r>
    </w:p>
    <w:p w:rsidR="00471998" w:rsidRPr="00E47D10" w:rsidRDefault="00060647" w:rsidP="00060647">
      <w:pPr>
        <w:spacing w:after="201"/>
        <w:rPr>
          <w:sz w:val="28"/>
          <w:szCs w:val="28"/>
        </w:rPr>
      </w:pPr>
      <w:r>
        <w:rPr>
          <w:sz w:val="28"/>
          <w:szCs w:val="28"/>
        </w:rPr>
        <w:t>3.</w:t>
      </w:r>
      <w:r w:rsidRPr="00E47D10">
        <w:rPr>
          <w:sz w:val="28"/>
          <w:szCs w:val="28"/>
        </w:rPr>
        <w:t xml:space="preserve">Дискуссия "Трудная ситуация на уроке и ваш выход из нее" </w:t>
      </w:r>
    </w:p>
    <w:p w:rsidR="001E19A4" w:rsidRPr="00E47D10" w:rsidRDefault="001E19A4" w:rsidP="00B4149D">
      <w:pPr>
        <w:spacing w:after="58"/>
        <w:ind w:left="4263" w:hanging="3353"/>
        <w:jc w:val="left"/>
        <w:rPr>
          <w:b/>
          <w:sz w:val="28"/>
          <w:szCs w:val="28"/>
        </w:rPr>
      </w:pPr>
    </w:p>
    <w:p w:rsidR="001E19A4" w:rsidRPr="00E47D10" w:rsidRDefault="001E19A4" w:rsidP="00B4149D">
      <w:pPr>
        <w:spacing w:after="58"/>
        <w:ind w:left="4263" w:hanging="3353"/>
        <w:jc w:val="left"/>
        <w:rPr>
          <w:b/>
          <w:sz w:val="28"/>
          <w:szCs w:val="28"/>
        </w:rPr>
      </w:pPr>
    </w:p>
    <w:p w:rsidR="00471998" w:rsidRPr="00E47D10" w:rsidRDefault="00060647" w:rsidP="00B4149D">
      <w:pPr>
        <w:spacing w:after="58"/>
        <w:ind w:left="4263" w:hanging="3353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Анкета 1. Выявление факторов, стимулирующих и препятствующих саморазвитию молодого специалиста </w:t>
      </w:r>
    </w:p>
    <w:p w:rsidR="00471998" w:rsidRPr="00E47D10" w:rsidRDefault="00060647" w:rsidP="00B4149D">
      <w:pPr>
        <w:spacing w:after="0"/>
        <w:ind w:left="0" w:firstLine="0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 </w:t>
      </w:r>
    </w:p>
    <w:p w:rsidR="00471998" w:rsidRPr="00E47D10" w:rsidRDefault="00060647" w:rsidP="00B4149D">
      <w:pPr>
        <w:spacing w:after="0"/>
        <w:ind w:left="0" w:firstLine="0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 </w:t>
      </w:r>
    </w:p>
    <w:tbl>
      <w:tblPr>
        <w:tblStyle w:val="TableGrid"/>
        <w:tblW w:w="9924" w:type="dxa"/>
        <w:tblInd w:w="122" w:type="dxa"/>
        <w:tblCellMar>
          <w:top w:w="2" w:type="dxa"/>
          <w:right w:w="46" w:type="dxa"/>
        </w:tblCellMar>
        <w:tblLook w:val="04A0" w:firstRow="1" w:lastRow="0" w:firstColumn="1" w:lastColumn="0" w:noHBand="0" w:noVBand="1"/>
      </w:tblPr>
      <w:tblGrid>
        <w:gridCol w:w="667"/>
        <w:gridCol w:w="3778"/>
        <w:gridCol w:w="1824"/>
        <w:gridCol w:w="517"/>
        <w:gridCol w:w="1309"/>
        <w:gridCol w:w="1829"/>
      </w:tblGrid>
      <w:tr w:rsidR="00471998" w:rsidRPr="00E47D10" w:rsidTr="001E19A4">
        <w:trPr>
          <w:trHeight w:val="64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65"/>
              <w:ind w:left="216" w:firstLine="0"/>
              <w:jc w:val="left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№ </w:t>
            </w:r>
          </w:p>
          <w:p w:rsidR="00471998" w:rsidRPr="00E47D10" w:rsidRDefault="00060647" w:rsidP="00B4149D">
            <w:pPr>
              <w:spacing w:after="0"/>
              <w:ind w:left="164" w:firstLine="0"/>
              <w:jc w:val="left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6" w:firstLine="0"/>
              <w:jc w:val="center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Постоянно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Иногда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7" w:firstLine="0"/>
              <w:jc w:val="center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Никогда </w:t>
            </w:r>
          </w:p>
        </w:tc>
      </w:tr>
      <w:tr w:rsidR="00471998" w:rsidRPr="00E47D10">
        <w:trPr>
          <w:trHeight w:val="3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0" w:right="296" w:firstLine="0"/>
              <w:jc w:val="right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Препятствующие факторы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71998" w:rsidRPr="00E47D10">
        <w:trPr>
          <w:trHeight w:val="3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Собственная инерция.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332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>
        <w:trPr>
          <w:trHeight w:val="3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Разочарование из-за неудач.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332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>
        <w:trPr>
          <w:trHeight w:val="9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58"/>
              <w:ind w:left="113" w:firstLine="0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Отсутствие поддержки и помощи </w:t>
            </w:r>
          </w:p>
          <w:p w:rsidR="00471998" w:rsidRPr="00E47D10" w:rsidRDefault="00060647" w:rsidP="00B4149D">
            <w:pPr>
              <w:spacing w:after="0"/>
              <w:ind w:left="113" w:right="886" w:firstLine="0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в этом вопросе со стороны руководителей.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9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</w:tr>
      <w:tr w:rsidR="00471998" w:rsidRPr="00E47D10">
        <w:trPr>
          <w:trHeight w:val="6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tabs>
                <w:tab w:val="right" w:pos="3733"/>
              </w:tabs>
              <w:spacing w:after="61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Враждебность </w:t>
            </w:r>
            <w:r w:rsidRPr="00E47D10">
              <w:rPr>
                <w:sz w:val="28"/>
                <w:szCs w:val="28"/>
              </w:rPr>
              <w:tab/>
              <w:t xml:space="preserve">окружающих </w:t>
            </w:r>
          </w:p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(зависть, злорадство и т.д.)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9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</w:tr>
      <w:tr w:rsidR="00471998" w:rsidRPr="00E47D10">
        <w:trPr>
          <w:trHeight w:val="3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Состояние здоровья.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9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</w:tr>
      <w:tr w:rsidR="00471998" w:rsidRPr="00E47D10">
        <w:trPr>
          <w:trHeight w:val="3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Недостаток времени.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332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Семейные </w:t>
            </w:r>
            <w:r w:rsidRPr="00E47D10">
              <w:rPr>
                <w:sz w:val="28"/>
                <w:szCs w:val="28"/>
              </w:rPr>
              <w:tab/>
              <w:t xml:space="preserve">и </w:t>
            </w:r>
            <w:r w:rsidRPr="00E47D10">
              <w:rPr>
                <w:sz w:val="28"/>
                <w:szCs w:val="28"/>
              </w:rPr>
              <w:tab/>
              <w:t xml:space="preserve">жизненные обстоятельства.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9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</w:tr>
      <w:tr w:rsidR="00471998" w:rsidRPr="00E47D10">
        <w:trPr>
          <w:trHeight w:val="3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0" w:right="320" w:firstLine="0"/>
              <w:jc w:val="right"/>
              <w:rPr>
                <w:sz w:val="28"/>
                <w:szCs w:val="28"/>
              </w:rPr>
            </w:pPr>
            <w:r w:rsidRPr="00E47D10">
              <w:rPr>
                <w:b/>
                <w:sz w:val="28"/>
                <w:szCs w:val="28"/>
              </w:rPr>
              <w:t xml:space="preserve">Стимулирующие факторы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71998" w:rsidRPr="00E47D10">
        <w:trPr>
          <w:trHeight w:val="3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1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13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Участие в работе МО учителей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9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471998" w:rsidP="00B4149D">
            <w:pPr>
              <w:spacing w:after="16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>
        <w:trPr>
          <w:trHeight w:val="3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4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Пример и влияние коллег.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 w:rsidTr="001E19A4">
        <w:trPr>
          <w:trHeight w:val="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4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08" w:firstLine="0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Организация труда в </w:t>
            </w:r>
            <w:r w:rsidR="00E47D10" w:rsidRPr="00E47D10">
              <w:rPr>
                <w:sz w:val="28"/>
                <w:szCs w:val="28"/>
              </w:rPr>
              <w:t>МКОУ «СОШ№10»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 w:rsidTr="001E19A4">
        <w:trPr>
          <w:trHeight w:val="9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4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58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Новизна деятельности, условия </w:t>
            </w:r>
          </w:p>
          <w:p w:rsidR="00471998" w:rsidRPr="00E47D10" w:rsidRDefault="00060647" w:rsidP="00B4149D">
            <w:pPr>
              <w:spacing w:after="0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работы </w:t>
            </w:r>
            <w:r w:rsidRPr="00E47D10">
              <w:rPr>
                <w:sz w:val="28"/>
                <w:szCs w:val="28"/>
              </w:rPr>
              <w:tab/>
              <w:t xml:space="preserve">и </w:t>
            </w:r>
            <w:r w:rsidRPr="00E47D10">
              <w:rPr>
                <w:sz w:val="28"/>
                <w:szCs w:val="28"/>
              </w:rPr>
              <w:tab/>
              <w:t xml:space="preserve">возможность экспериментировать.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 w:rsidTr="001E19A4">
        <w:trPr>
          <w:trHeight w:val="3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4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Интерес к работе.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 w:rsidTr="001E19A4">
        <w:trPr>
          <w:trHeight w:val="3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6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Возрастающая ответственность.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  <w:tr w:rsidR="00471998" w:rsidRPr="00E47D10" w:rsidTr="001E19A4">
        <w:trPr>
          <w:trHeight w:val="6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44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108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Возможность </w:t>
            </w:r>
            <w:r w:rsidRPr="00E47D10">
              <w:rPr>
                <w:sz w:val="28"/>
                <w:szCs w:val="28"/>
              </w:rPr>
              <w:tab/>
              <w:t xml:space="preserve">получения признания в коллективе.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57" w:firstLine="0"/>
              <w:jc w:val="center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+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98" w:rsidRPr="00E47D10" w:rsidRDefault="00060647" w:rsidP="00B4149D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E47D10">
              <w:rPr>
                <w:sz w:val="28"/>
                <w:szCs w:val="28"/>
              </w:rPr>
              <w:t xml:space="preserve"> </w:t>
            </w:r>
          </w:p>
        </w:tc>
      </w:tr>
    </w:tbl>
    <w:p w:rsidR="00471998" w:rsidRPr="00E47D10" w:rsidRDefault="00060647" w:rsidP="00B4149D">
      <w:pPr>
        <w:spacing w:after="166"/>
        <w:ind w:left="0" w:firstLine="0"/>
        <w:jc w:val="left"/>
        <w:rPr>
          <w:sz w:val="28"/>
          <w:szCs w:val="28"/>
        </w:rPr>
      </w:pPr>
      <w:r w:rsidRPr="00E47D10">
        <w:rPr>
          <w:b/>
          <w:sz w:val="28"/>
          <w:szCs w:val="28"/>
        </w:rPr>
        <w:t xml:space="preserve"> </w:t>
      </w:r>
    </w:p>
    <w:p w:rsidR="00471998" w:rsidRPr="00E47D10" w:rsidRDefault="00060647" w:rsidP="00B4149D">
      <w:pPr>
        <w:ind w:left="236" w:firstLine="566"/>
        <w:rPr>
          <w:sz w:val="28"/>
          <w:szCs w:val="28"/>
        </w:rPr>
      </w:pPr>
      <w:r w:rsidRPr="00E47D10">
        <w:rPr>
          <w:sz w:val="28"/>
          <w:szCs w:val="28"/>
        </w:rPr>
        <w:t xml:space="preserve">Результаты данного микроисследования показывают, что для </w:t>
      </w:r>
      <w:r w:rsidR="00E47D10" w:rsidRPr="00E47D10">
        <w:rPr>
          <w:sz w:val="28"/>
          <w:szCs w:val="28"/>
        </w:rPr>
        <w:t>Алины Альбертовны</w:t>
      </w:r>
      <w:r w:rsidRPr="00E47D10">
        <w:rPr>
          <w:sz w:val="28"/>
          <w:szCs w:val="28"/>
        </w:rPr>
        <w:t xml:space="preserve"> все факторы являются стимулирующими. Препятствующими факторами иногда являются разочарование из-за неудач, собственная инерция и недостаток времени. </w:t>
      </w:r>
    </w:p>
    <w:p w:rsidR="00471998" w:rsidRPr="00E47D10" w:rsidRDefault="00060647" w:rsidP="00B4149D">
      <w:pPr>
        <w:spacing w:after="0"/>
        <w:ind w:left="0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 </w:t>
      </w:r>
    </w:p>
    <w:p w:rsidR="00471998" w:rsidRPr="00E47D10" w:rsidRDefault="00060647" w:rsidP="00B4149D">
      <w:pPr>
        <w:rPr>
          <w:sz w:val="28"/>
          <w:szCs w:val="28"/>
        </w:rPr>
      </w:pPr>
      <w:r w:rsidRPr="00E47D10">
        <w:rPr>
          <w:sz w:val="28"/>
          <w:szCs w:val="28"/>
        </w:rPr>
        <w:t xml:space="preserve">. </w:t>
      </w:r>
      <w:r w:rsidRPr="00E47D10">
        <w:rPr>
          <w:b/>
          <w:sz w:val="28"/>
          <w:szCs w:val="28"/>
        </w:rPr>
        <w:t xml:space="preserve">Выводы. </w:t>
      </w:r>
    </w:p>
    <w:p w:rsidR="00471998" w:rsidRPr="00E47D10" w:rsidRDefault="00E47D10" w:rsidP="00B4149D">
      <w:pPr>
        <w:rPr>
          <w:sz w:val="28"/>
          <w:szCs w:val="28"/>
        </w:rPr>
      </w:pPr>
      <w:proofErr w:type="spellStart"/>
      <w:r w:rsidRPr="00E47D10">
        <w:rPr>
          <w:sz w:val="28"/>
          <w:szCs w:val="28"/>
        </w:rPr>
        <w:t>Джантемирова</w:t>
      </w:r>
      <w:proofErr w:type="spellEnd"/>
      <w:r w:rsidRPr="00E47D10">
        <w:rPr>
          <w:sz w:val="28"/>
          <w:szCs w:val="28"/>
        </w:rPr>
        <w:t xml:space="preserve"> Алина Альбертовна</w:t>
      </w:r>
      <w:r w:rsidR="00060647" w:rsidRPr="00E47D10">
        <w:rPr>
          <w:sz w:val="28"/>
          <w:szCs w:val="28"/>
        </w:rPr>
        <w:t xml:space="preserve"> успешно прошла период профессиональной адаптации, налаживает устойчивый контакт с учащимися, применяет информационно- коммуникативные технологии в работе с учащимися. Стиль отношений учителя с обучающимися доброжелательный и внимательный. Прислушивается и выполняет рекомендации педагога-наставника в вопросах совершенствования теоретических знаний, повышения профессионального мастерства через участие в семинарах, </w:t>
      </w:r>
      <w:proofErr w:type="spellStart"/>
      <w:r w:rsidR="00060647" w:rsidRPr="00E47D10">
        <w:rPr>
          <w:sz w:val="28"/>
          <w:szCs w:val="28"/>
        </w:rPr>
        <w:t>вебинарах</w:t>
      </w:r>
      <w:proofErr w:type="spellEnd"/>
      <w:r w:rsidR="00060647" w:rsidRPr="00E47D10">
        <w:rPr>
          <w:sz w:val="28"/>
          <w:szCs w:val="28"/>
        </w:rPr>
        <w:t xml:space="preserve">, конкурсах. </w:t>
      </w:r>
    </w:p>
    <w:p w:rsidR="00471998" w:rsidRPr="00E47D10" w:rsidRDefault="00471998" w:rsidP="00B4149D">
      <w:pPr>
        <w:spacing w:after="0"/>
        <w:ind w:left="0" w:firstLine="0"/>
        <w:jc w:val="left"/>
        <w:rPr>
          <w:sz w:val="28"/>
          <w:szCs w:val="28"/>
        </w:rPr>
      </w:pPr>
    </w:p>
    <w:p w:rsidR="00471998" w:rsidRPr="00E47D10" w:rsidRDefault="00060647" w:rsidP="00B4149D">
      <w:pPr>
        <w:rPr>
          <w:sz w:val="28"/>
          <w:szCs w:val="28"/>
        </w:rPr>
      </w:pPr>
      <w:r w:rsidRPr="00E47D10">
        <w:rPr>
          <w:sz w:val="28"/>
          <w:szCs w:val="28"/>
        </w:rPr>
        <w:t xml:space="preserve">Рекомендации   молодому педагогу </w:t>
      </w:r>
      <w:proofErr w:type="spellStart"/>
      <w:r w:rsidR="00E47D10" w:rsidRPr="00E47D10">
        <w:rPr>
          <w:sz w:val="28"/>
          <w:szCs w:val="28"/>
        </w:rPr>
        <w:t>Джантемировой</w:t>
      </w:r>
      <w:proofErr w:type="spellEnd"/>
      <w:r w:rsidR="00E47D10" w:rsidRPr="00E47D10">
        <w:rPr>
          <w:sz w:val="28"/>
          <w:szCs w:val="28"/>
        </w:rPr>
        <w:t xml:space="preserve"> А.А.</w:t>
      </w:r>
    </w:p>
    <w:p w:rsidR="00471998" w:rsidRPr="00E47D10" w:rsidRDefault="00060647" w:rsidP="00B4149D">
      <w:pPr>
        <w:ind w:left="356"/>
        <w:rPr>
          <w:sz w:val="28"/>
          <w:szCs w:val="28"/>
        </w:rPr>
      </w:pPr>
      <w:r w:rsidRPr="00E47D10">
        <w:rPr>
          <w:sz w:val="28"/>
          <w:szCs w:val="28"/>
        </w:rPr>
        <w:t xml:space="preserve">       1.Продолжать повышать свой профессиональный уровень через участие в семинарах, </w:t>
      </w:r>
      <w:proofErr w:type="spellStart"/>
      <w:r w:rsidRPr="00E47D10">
        <w:rPr>
          <w:sz w:val="28"/>
          <w:szCs w:val="28"/>
        </w:rPr>
        <w:t>вебинарах</w:t>
      </w:r>
      <w:proofErr w:type="spellEnd"/>
      <w:r w:rsidRPr="00E47D10">
        <w:rPr>
          <w:sz w:val="28"/>
          <w:szCs w:val="28"/>
        </w:rPr>
        <w:t xml:space="preserve">, по теме самообразования. </w:t>
      </w:r>
    </w:p>
    <w:p w:rsidR="00471998" w:rsidRPr="00E47D10" w:rsidRDefault="00060647" w:rsidP="00B4149D">
      <w:pPr>
        <w:ind w:left="655"/>
        <w:rPr>
          <w:sz w:val="28"/>
          <w:szCs w:val="28"/>
        </w:rPr>
      </w:pPr>
      <w:r w:rsidRPr="00E47D10">
        <w:rPr>
          <w:sz w:val="28"/>
          <w:szCs w:val="28"/>
        </w:rPr>
        <w:t xml:space="preserve">  2. Посещать уроки опытных учителей с целью овладения методикой преподавания предмета. </w:t>
      </w:r>
    </w:p>
    <w:p w:rsidR="00471998" w:rsidRPr="00E47D10" w:rsidRDefault="00060647" w:rsidP="00B4149D">
      <w:pPr>
        <w:ind w:left="356"/>
        <w:rPr>
          <w:sz w:val="28"/>
          <w:szCs w:val="28"/>
        </w:rPr>
      </w:pPr>
      <w:r w:rsidRPr="00E47D10">
        <w:rPr>
          <w:sz w:val="28"/>
          <w:szCs w:val="28"/>
        </w:rPr>
        <w:t xml:space="preserve">        3.Использовать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 </w:t>
      </w:r>
    </w:p>
    <w:p w:rsidR="00471998" w:rsidRPr="00E47D10" w:rsidRDefault="00060647" w:rsidP="00B4149D">
      <w:pPr>
        <w:ind w:left="10"/>
        <w:rPr>
          <w:sz w:val="28"/>
          <w:szCs w:val="28"/>
        </w:rPr>
      </w:pPr>
      <w:r w:rsidRPr="00E47D10">
        <w:rPr>
          <w:sz w:val="28"/>
          <w:szCs w:val="28"/>
        </w:rPr>
        <w:t xml:space="preserve">              4.На занятиях использовать разнообразные виды деятельности, развивать умения выявлять закономерности, выделять главное. </w:t>
      </w:r>
    </w:p>
    <w:p w:rsidR="00471998" w:rsidRPr="00E47D10" w:rsidRDefault="00060647" w:rsidP="00B4149D">
      <w:pPr>
        <w:ind w:left="356"/>
        <w:rPr>
          <w:sz w:val="28"/>
          <w:szCs w:val="28"/>
        </w:rPr>
      </w:pPr>
      <w:r w:rsidRPr="00E47D10">
        <w:rPr>
          <w:sz w:val="28"/>
          <w:szCs w:val="28"/>
        </w:rPr>
        <w:t xml:space="preserve">         5.Планировать занятия с увеличением самостоятельной деятельности учащихся при контролирующей, а не ведущей роли учителя. </w:t>
      </w:r>
    </w:p>
    <w:p w:rsidR="00471998" w:rsidRPr="00E47D10" w:rsidRDefault="00060647" w:rsidP="00B4149D">
      <w:pPr>
        <w:spacing w:after="9"/>
        <w:ind w:left="0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 </w:t>
      </w:r>
    </w:p>
    <w:p w:rsidR="00471998" w:rsidRPr="00E47D10" w:rsidRDefault="00060647" w:rsidP="00B4149D">
      <w:pPr>
        <w:spacing w:after="0"/>
        <w:ind w:left="0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 </w:t>
      </w:r>
    </w:p>
    <w:p w:rsidR="00471998" w:rsidRPr="00E47D10" w:rsidRDefault="00060647" w:rsidP="00B4149D">
      <w:pPr>
        <w:spacing w:after="0"/>
        <w:ind w:left="802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          </w:t>
      </w:r>
    </w:p>
    <w:p w:rsidR="00471998" w:rsidRPr="00E47D10" w:rsidRDefault="00060647" w:rsidP="00B4149D">
      <w:pPr>
        <w:spacing w:after="0"/>
        <w:ind w:left="802" w:firstLine="0"/>
        <w:jc w:val="left"/>
        <w:rPr>
          <w:sz w:val="28"/>
          <w:szCs w:val="28"/>
        </w:rPr>
      </w:pPr>
      <w:r w:rsidRPr="00E47D10">
        <w:rPr>
          <w:sz w:val="28"/>
          <w:szCs w:val="28"/>
        </w:rPr>
        <w:t xml:space="preserve">                                                 </w:t>
      </w:r>
    </w:p>
    <w:sectPr w:rsidR="00471998" w:rsidRPr="00E47D10" w:rsidSect="00B4149D">
      <w:type w:val="continuous"/>
      <w:pgSz w:w="11911" w:h="16841"/>
      <w:pgMar w:top="1126" w:right="837" w:bottom="121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FD0"/>
    <w:multiLevelType w:val="hybridMultilevel"/>
    <w:tmpl w:val="3A5A0340"/>
    <w:lvl w:ilvl="0" w:tplc="F74257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4C94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2FD0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4F90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AFA4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4639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E9B5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CF2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4BA66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C06282"/>
    <w:multiLevelType w:val="hybridMultilevel"/>
    <w:tmpl w:val="A914D530"/>
    <w:lvl w:ilvl="0" w:tplc="1EDAEF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CDE56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4DCA">
      <w:start w:val="1"/>
      <w:numFmt w:val="bullet"/>
      <w:lvlRestart w:val="0"/>
      <w:lvlText w:val="-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C4D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8AB3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AA9D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86698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C1FF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801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1F408D"/>
    <w:multiLevelType w:val="hybridMultilevel"/>
    <w:tmpl w:val="43BA962C"/>
    <w:lvl w:ilvl="0" w:tplc="C316DB68">
      <w:start w:val="1"/>
      <w:numFmt w:val="bullet"/>
      <w:lvlText w:val="-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CFD74">
      <w:start w:val="1"/>
      <w:numFmt w:val="bullet"/>
      <w:lvlText w:val="o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46022">
      <w:start w:val="1"/>
      <w:numFmt w:val="bullet"/>
      <w:lvlText w:val="▪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9952">
      <w:start w:val="1"/>
      <w:numFmt w:val="bullet"/>
      <w:lvlText w:val="•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6DFF8">
      <w:start w:val="1"/>
      <w:numFmt w:val="bullet"/>
      <w:lvlText w:val="o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6285C">
      <w:start w:val="1"/>
      <w:numFmt w:val="bullet"/>
      <w:lvlText w:val="▪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686">
      <w:start w:val="1"/>
      <w:numFmt w:val="bullet"/>
      <w:lvlText w:val="•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69ED0">
      <w:start w:val="1"/>
      <w:numFmt w:val="bullet"/>
      <w:lvlText w:val="o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6ABF2">
      <w:start w:val="1"/>
      <w:numFmt w:val="bullet"/>
      <w:lvlText w:val="▪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534243"/>
    <w:multiLevelType w:val="hybridMultilevel"/>
    <w:tmpl w:val="84C86DA8"/>
    <w:lvl w:ilvl="0" w:tplc="499C38C2">
      <w:start w:val="1"/>
      <w:numFmt w:val="bullet"/>
      <w:lvlText w:val=""/>
      <w:lvlJc w:val="left"/>
      <w:pPr>
        <w:ind w:left="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497D0">
      <w:start w:val="1"/>
      <w:numFmt w:val="decimal"/>
      <w:lvlText w:val="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42A58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6ACA6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AF3A0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EF18A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6234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22EC0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67F04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70408A"/>
    <w:multiLevelType w:val="hybridMultilevel"/>
    <w:tmpl w:val="4E50DCDA"/>
    <w:lvl w:ilvl="0" w:tplc="56DC8B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481C4">
      <w:start w:val="1"/>
      <w:numFmt w:val="decimal"/>
      <w:lvlText w:val="%2.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25024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809A0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0DED2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EB49C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692DE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19AC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87FE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98"/>
    <w:rsid w:val="00060647"/>
    <w:rsid w:val="001E19A4"/>
    <w:rsid w:val="00471998"/>
    <w:rsid w:val="00664773"/>
    <w:rsid w:val="00B4149D"/>
    <w:rsid w:val="00E47D10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3C486-40F5-403D-BED7-69741405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/>
      <w:ind w:left="8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</cp:lastModifiedBy>
  <cp:revision>4</cp:revision>
  <dcterms:created xsi:type="dcterms:W3CDTF">2025-06-10T10:12:00Z</dcterms:created>
  <dcterms:modified xsi:type="dcterms:W3CDTF">2025-11-11T10:56:00Z</dcterms:modified>
</cp:coreProperties>
</file>